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957C" w14:textId="77777777" w:rsidR="00767F6C" w:rsidRDefault="00767F6C" w:rsidP="003806F6">
      <w:pPr>
        <w:jc w:val="center"/>
        <w:rPr>
          <w:b/>
          <w:sz w:val="24"/>
          <w:szCs w:val="24"/>
        </w:rPr>
      </w:pPr>
    </w:p>
    <w:p w14:paraId="3EB11AF6" w14:textId="754B3253" w:rsidR="003806F6" w:rsidRDefault="000E5A13" w:rsidP="003806F6">
      <w:pPr>
        <w:jc w:val="center"/>
        <w:rPr>
          <w:b/>
          <w:sz w:val="24"/>
          <w:szCs w:val="24"/>
        </w:rPr>
      </w:pPr>
      <w:r w:rsidRPr="00AA5DDB">
        <w:rPr>
          <w:b/>
          <w:sz w:val="24"/>
          <w:szCs w:val="24"/>
        </w:rPr>
        <w:t>Dr. Auerbach</w:t>
      </w:r>
      <w:r>
        <w:rPr>
          <w:b/>
          <w:sz w:val="24"/>
          <w:szCs w:val="24"/>
        </w:rPr>
        <w:t xml:space="preserve">’s </w:t>
      </w:r>
      <w:r w:rsidR="00F4421A" w:rsidRPr="00AA5DDB">
        <w:rPr>
          <w:b/>
          <w:sz w:val="24"/>
          <w:szCs w:val="24"/>
        </w:rPr>
        <w:t>English I Pre-IB</w:t>
      </w:r>
      <w:r w:rsidR="000304D0" w:rsidRPr="00AA5DDB">
        <w:rPr>
          <w:b/>
          <w:sz w:val="24"/>
          <w:szCs w:val="24"/>
        </w:rPr>
        <w:t xml:space="preserve"> Summer Reading Assignment</w:t>
      </w:r>
      <w:r w:rsidR="00F4421A" w:rsidRPr="00AA5DDB">
        <w:rPr>
          <w:b/>
          <w:sz w:val="24"/>
          <w:szCs w:val="24"/>
        </w:rPr>
        <w:t xml:space="preserve"> (9</w:t>
      </w:r>
      <w:r w:rsidR="00F4421A" w:rsidRPr="00AA5DDB">
        <w:rPr>
          <w:b/>
          <w:sz w:val="24"/>
          <w:szCs w:val="24"/>
          <w:vertAlign w:val="superscript"/>
        </w:rPr>
        <w:t>th</w:t>
      </w:r>
      <w:r w:rsidR="00F4421A" w:rsidRPr="00AA5DDB">
        <w:rPr>
          <w:b/>
          <w:sz w:val="24"/>
          <w:szCs w:val="24"/>
        </w:rPr>
        <w:t xml:space="preserve"> grade)</w:t>
      </w:r>
    </w:p>
    <w:p w14:paraId="52BF15D5" w14:textId="2D831F6F" w:rsidR="000E5A13" w:rsidRDefault="002C6D32" w:rsidP="00767F6C">
      <w:pPr>
        <w:jc w:val="center"/>
        <w:rPr>
          <w:b/>
          <w:sz w:val="24"/>
          <w:szCs w:val="24"/>
        </w:rPr>
      </w:pPr>
      <w:r>
        <w:rPr>
          <w:b/>
          <w:sz w:val="24"/>
          <w:szCs w:val="24"/>
        </w:rPr>
        <w:t>School year 2</w:t>
      </w:r>
      <w:r w:rsidR="006C0D2B">
        <w:rPr>
          <w:b/>
          <w:sz w:val="24"/>
          <w:szCs w:val="24"/>
        </w:rPr>
        <w:t>02</w:t>
      </w:r>
      <w:r w:rsidR="000433ED">
        <w:rPr>
          <w:b/>
          <w:sz w:val="24"/>
          <w:szCs w:val="24"/>
        </w:rPr>
        <w:t>3</w:t>
      </w:r>
      <w:r w:rsidR="006C0D2B">
        <w:rPr>
          <w:b/>
          <w:sz w:val="24"/>
          <w:szCs w:val="24"/>
        </w:rPr>
        <w:t>-2</w:t>
      </w:r>
      <w:r w:rsidR="000433ED">
        <w:rPr>
          <w:b/>
          <w:sz w:val="24"/>
          <w:szCs w:val="24"/>
        </w:rPr>
        <w:t>4</w:t>
      </w:r>
    </w:p>
    <w:p w14:paraId="0F56FBE0" w14:textId="5FB23599" w:rsidR="000E5A13" w:rsidRDefault="000E5A13" w:rsidP="001A07B8">
      <w:pPr>
        <w:rPr>
          <w:b/>
          <w:sz w:val="24"/>
          <w:szCs w:val="24"/>
        </w:rPr>
      </w:pPr>
      <w:r>
        <w:rPr>
          <w:b/>
          <w:sz w:val="24"/>
          <w:szCs w:val="24"/>
        </w:rPr>
        <w:t>Dear Students and Parents,</w:t>
      </w:r>
    </w:p>
    <w:p w14:paraId="2B00B707" w14:textId="23082645" w:rsidR="00987E6D" w:rsidRPr="00987E6D" w:rsidRDefault="000304D0" w:rsidP="000304D0">
      <w:pPr>
        <w:rPr>
          <w:b/>
          <w:color w:val="111111"/>
          <w:sz w:val="24"/>
          <w:szCs w:val="24"/>
        </w:rPr>
      </w:pPr>
      <w:r>
        <w:rPr>
          <w:sz w:val="24"/>
          <w:szCs w:val="24"/>
        </w:rPr>
        <w:t xml:space="preserve">There are two </w:t>
      </w:r>
      <w:r w:rsidR="001D5D76">
        <w:rPr>
          <w:sz w:val="24"/>
          <w:szCs w:val="24"/>
        </w:rPr>
        <w:t>books</w:t>
      </w:r>
      <w:r>
        <w:rPr>
          <w:sz w:val="24"/>
          <w:szCs w:val="24"/>
        </w:rPr>
        <w:t xml:space="preserve"> </w:t>
      </w:r>
      <w:r w:rsidR="001D5D76">
        <w:rPr>
          <w:sz w:val="24"/>
          <w:szCs w:val="24"/>
        </w:rPr>
        <w:t>for the summer reading assignment</w:t>
      </w:r>
      <w:r>
        <w:rPr>
          <w:sz w:val="24"/>
          <w:szCs w:val="24"/>
        </w:rPr>
        <w:t xml:space="preserve">. </w:t>
      </w:r>
      <w:r w:rsidR="001D5D76">
        <w:rPr>
          <w:sz w:val="24"/>
          <w:szCs w:val="24"/>
        </w:rPr>
        <w:t xml:space="preserve"> </w:t>
      </w:r>
      <w:r w:rsidR="00987E6D">
        <w:rPr>
          <w:sz w:val="24"/>
          <w:szCs w:val="24"/>
        </w:rPr>
        <w:t xml:space="preserve">Both </w:t>
      </w:r>
      <w:r w:rsidR="001D5D76">
        <w:rPr>
          <w:sz w:val="24"/>
          <w:szCs w:val="24"/>
        </w:rPr>
        <w:t xml:space="preserve">books are fairly new editions. I highly recommend that you purchase </w:t>
      </w:r>
      <w:r w:rsidR="00987E6D">
        <w:rPr>
          <w:sz w:val="24"/>
          <w:szCs w:val="24"/>
        </w:rPr>
        <w:t>the books</w:t>
      </w:r>
      <w:r w:rsidR="001D5D76">
        <w:rPr>
          <w:sz w:val="24"/>
          <w:szCs w:val="24"/>
        </w:rPr>
        <w:t xml:space="preserve"> </w:t>
      </w:r>
      <w:r w:rsidR="0076265C">
        <w:rPr>
          <w:sz w:val="24"/>
          <w:szCs w:val="24"/>
        </w:rPr>
        <w:t>so that you can</w:t>
      </w:r>
      <w:r w:rsidR="001D5D76">
        <w:rPr>
          <w:sz w:val="24"/>
          <w:szCs w:val="24"/>
        </w:rPr>
        <w:t xml:space="preserve"> underline and take notes in the text. Both books can be found on Amazon.com, Barnesandnoble.com, or ordered at most any bookstore. If cost is an issue, you might check at the local Alachua County public libr</w:t>
      </w:r>
      <w:r w:rsidR="00987E6D">
        <w:rPr>
          <w:sz w:val="24"/>
          <w:szCs w:val="24"/>
        </w:rPr>
        <w:t>aries, or search for used copies online.</w:t>
      </w:r>
      <w:r w:rsidR="00987E6D">
        <w:rPr>
          <w:color w:val="111111"/>
          <w:sz w:val="24"/>
          <w:szCs w:val="24"/>
        </w:rPr>
        <w:t xml:space="preserve"> </w:t>
      </w:r>
      <w:r w:rsidR="00987E6D" w:rsidRPr="00987E6D">
        <w:rPr>
          <w:b/>
          <w:color w:val="111111"/>
          <w:sz w:val="24"/>
          <w:szCs w:val="24"/>
        </w:rPr>
        <w:t>I do not recommend reading any edition</w:t>
      </w:r>
      <w:r w:rsidR="00927C5A">
        <w:rPr>
          <w:b/>
          <w:color w:val="111111"/>
          <w:sz w:val="24"/>
          <w:szCs w:val="24"/>
        </w:rPr>
        <w:t>s except these</w:t>
      </w:r>
      <w:r w:rsidR="00987E6D" w:rsidRPr="00987E6D">
        <w:rPr>
          <w:b/>
          <w:color w:val="111111"/>
          <w:sz w:val="24"/>
          <w:szCs w:val="24"/>
        </w:rPr>
        <w:t>! The translations differ from translator to translator, and we need all stud</w:t>
      </w:r>
      <w:r w:rsidR="00E9148B">
        <w:rPr>
          <w:b/>
          <w:color w:val="111111"/>
          <w:sz w:val="24"/>
          <w:szCs w:val="24"/>
        </w:rPr>
        <w:t>ents to have read the same editions</w:t>
      </w:r>
      <w:r w:rsidR="00987E6D">
        <w:rPr>
          <w:b/>
          <w:color w:val="111111"/>
          <w:sz w:val="24"/>
          <w:szCs w:val="24"/>
        </w:rPr>
        <w:t xml:space="preserve">. </w:t>
      </w:r>
      <w:r w:rsidR="00987E6D" w:rsidRPr="00987E6D">
        <w:rPr>
          <w:color w:val="111111"/>
          <w:sz w:val="24"/>
          <w:szCs w:val="24"/>
        </w:rPr>
        <w:t>Unfortunately,</w:t>
      </w:r>
      <w:r w:rsidR="00987E6D">
        <w:rPr>
          <w:b/>
          <w:color w:val="111111"/>
          <w:sz w:val="24"/>
          <w:szCs w:val="24"/>
        </w:rPr>
        <w:t xml:space="preserve"> </w:t>
      </w:r>
      <w:r w:rsidR="001D5D76">
        <w:rPr>
          <w:sz w:val="24"/>
          <w:szCs w:val="24"/>
        </w:rPr>
        <w:t xml:space="preserve">EHS does not </w:t>
      </w:r>
      <w:r w:rsidR="00952674">
        <w:rPr>
          <w:sz w:val="24"/>
          <w:szCs w:val="24"/>
        </w:rPr>
        <w:t>own</w:t>
      </w:r>
      <w:r w:rsidR="001D5D76">
        <w:rPr>
          <w:sz w:val="24"/>
          <w:szCs w:val="24"/>
        </w:rPr>
        <w:t xml:space="preserve"> any copies to lend out.</w:t>
      </w:r>
    </w:p>
    <w:p w14:paraId="6DC4FFB7" w14:textId="6AD9091F" w:rsidR="00F54493" w:rsidRPr="000E5A13" w:rsidRDefault="001D5D76" w:rsidP="000304D0">
      <w:pPr>
        <w:rPr>
          <w:b/>
          <w:sz w:val="24"/>
          <w:szCs w:val="24"/>
        </w:rPr>
      </w:pPr>
      <w:r>
        <w:rPr>
          <w:sz w:val="24"/>
          <w:szCs w:val="24"/>
        </w:rPr>
        <w:t xml:space="preserve">If </w:t>
      </w:r>
      <w:r w:rsidR="000304D0">
        <w:rPr>
          <w:sz w:val="24"/>
          <w:szCs w:val="24"/>
        </w:rPr>
        <w:t>you have</w:t>
      </w:r>
      <w:r w:rsidR="00531BF7">
        <w:rPr>
          <w:sz w:val="24"/>
          <w:szCs w:val="24"/>
        </w:rPr>
        <w:t xml:space="preserve"> any questions</w:t>
      </w:r>
      <w:r>
        <w:rPr>
          <w:sz w:val="24"/>
          <w:szCs w:val="24"/>
        </w:rPr>
        <w:t xml:space="preserve"> at all about any part of the assignment</w:t>
      </w:r>
      <w:r w:rsidR="00F4421A">
        <w:rPr>
          <w:sz w:val="24"/>
          <w:szCs w:val="24"/>
        </w:rPr>
        <w:t xml:space="preserve">, </w:t>
      </w:r>
      <w:r w:rsidR="00B434BD">
        <w:rPr>
          <w:sz w:val="24"/>
          <w:szCs w:val="24"/>
        </w:rPr>
        <w:t xml:space="preserve">please </w:t>
      </w:r>
      <w:r w:rsidR="00F4421A">
        <w:rPr>
          <w:sz w:val="24"/>
          <w:szCs w:val="24"/>
        </w:rPr>
        <w:t xml:space="preserve">do not hesitate to </w:t>
      </w:r>
      <w:r w:rsidR="00531BF7">
        <w:rPr>
          <w:sz w:val="24"/>
          <w:szCs w:val="24"/>
        </w:rPr>
        <w:t xml:space="preserve">email </w:t>
      </w:r>
      <w:r w:rsidR="00F4421A">
        <w:rPr>
          <w:sz w:val="24"/>
          <w:szCs w:val="24"/>
        </w:rPr>
        <w:t>me</w:t>
      </w:r>
      <w:r>
        <w:rPr>
          <w:sz w:val="24"/>
          <w:szCs w:val="24"/>
        </w:rPr>
        <w:t xml:space="preserve"> </w:t>
      </w:r>
      <w:r w:rsidR="000304D0">
        <w:rPr>
          <w:sz w:val="24"/>
          <w:szCs w:val="24"/>
        </w:rPr>
        <w:t xml:space="preserve">at </w:t>
      </w:r>
      <w:hyperlink r:id="rId6" w:history="1">
        <w:r w:rsidR="00C74AE9" w:rsidRPr="00737FB6">
          <w:rPr>
            <w:rStyle w:val="Hyperlink"/>
            <w:sz w:val="24"/>
            <w:szCs w:val="24"/>
          </w:rPr>
          <w:t>auerbachms@gm.sbac.edu</w:t>
        </w:r>
      </w:hyperlink>
      <w:r w:rsidR="000304D0">
        <w:rPr>
          <w:sz w:val="24"/>
          <w:szCs w:val="24"/>
        </w:rPr>
        <w:t xml:space="preserve"> </w:t>
      </w:r>
    </w:p>
    <w:p w14:paraId="366A0CE8" w14:textId="7D537B33" w:rsidR="001D5D76" w:rsidRPr="000A6CA4" w:rsidRDefault="000304D0" w:rsidP="002A2365">
      <w:pPr>
        <w:rPr>
          <w:b/>
          <w:sz w:val="24"/>
          <w:szCs w:val="24"/>
        </w:rPr>
      </w:pPr>
      <w:r w:rsidRPr="000A6CA4">
        <w:rPr>
          <w:b/>
          <w:sz w:val="24"/>
          <w:szCs w:val="24"/>
        </w:rPr>
        <w:t xml:space="preserve">This assignment </w:t>
      </w:r>
      <w:r w:rsidR="00C74AE9" w:rsidRPr="000A6CA4">
        <w:rPr>
          <w:b/>
          <w:sz w:val="24"/>
          <w:szCs w:val="24"/>
        </w:rPr>
        <w:t>is due the first week of school! Do not delay! It will be graded.</w:t>
      </w:r>
      <w:r w:rsidR="001D5D76" w:rsidRPr="000A6CA4">
        <w:rPr>
          <w:b/>
          <w:sz w:val="24"/>
          <w:szCs w:val="24"/>
        </w:rPr>
        <w:t xml:space="preserve"> There will also be a test on both books. If you take notes and complete the projects while reading, the tests will be much easier. ENGAGE IN CLOSE Reading. Ask questions as you read. Do no</w:t>
      </w:r>
      <w:r w:rsidR="000E5A13" w:rsidRPr="000A6CA4">
        <w:rPr>
          <w:b/>
          <w:sz w:val="24"/>
          <w:szCs w:val="24"/>
        </w:rPr>
        <w:t>t</w:t>
      </w:r>
      <w:r w:rsidR="001D5D76" w:rsidRPr="000A6CA4">
        <w:rPr>
          <w:b/>
          <w:sz w:val="24"/>
          <w:szCs w:val="24"/>
        </w:rPr>
        <w:t xml:space="preserve"> skim. Yes, you are reading for pleasure because th</w:t>
      </w:r>
      <w:r w:rsidR="000E5A13" w:rsidRPr="000A6CA4">
        <w:rPr>
          <w:b/>
          <w:sz w:val="24"/>
          <w:szCs w:val="24"/>
        </w:rPr>
        <w:t>ese books are fun and adventurous</w:t>
      </w:r>
      <w:r w:rsidR="001D5D76" w:rsidRPr="000A6CA4">
        <w:rPr>
          <w:b/>
          <w:sz w:val="24"/>
          <w:szCs w:val="24"/>
        </w:rPr>
        <w:t>, but they are also great classics, and you are reading with an academic purpose as well. We will refer to these works all year. We will even write our own original plays using characters from these</w:t>
      </w:r>
      <w:r w:rsidR="000E5A13" w:rsidRPr="000A6CA4">
        <w:rPr>
          <w:b/>
          <w:sz w:val="24"/>
          <w:szCs w:val="24"/>
        </w:rPr>
        <w:t xml:space="preserve"> works!</w:t>
      </w:r>
    </w:p>
    <w:p w14:paraId="06AA41C1" w14:textId="7272D354" w:rsidR="00767F6C" w:rsidRDefault="000A6CA4" w:rsidP="002A2365">
      <w:pPr>
        <w:rPr>
          <w:b/>
          <w:sz w:val="24"/>
          <w:szCs w:val="24"/>
          <w:u w:val="single"/>
        </w:rPr>
      </w:pPr>
      <w:r>
        <w:rPr>
          <w:b/>
          <w:sz w:val="24"/>
          <w:szCs w:val="24"/>
          <w:u w:val="single"/>
        </w:rPr>
        <w:t xml:space="preserve">PLEASE NOTE: </w:t>
      </w:r>
      <w:r w:rsidR="00BC33D0">
        <w:rPr>
          <w:b/>
          <w:sz w:val="24"/>
          <w:szCs w:val="24"/>
          <w:u w:val="single"/>
        </w:rPr>
        <w:t>Generally,</w:t>
      </w:r>
      <w:r>
        <w:rPr>
          <w:b/>
          <w:sz w:val="24"/>
          <w:szCs w:val="24"/>
          <w:u w:val="single"/>
        </w:rPr>
        <w:t xml:space="preserve"> students buy their own copies of these books so they can make notes in them and refer to them all year. However, if you are having difficulty finding or affording them, please let me know, and I can arrange to loan them to your student.</w:t>
      </w:r>
    </w:p>
    <w:p w14:paraId="2D5FD7F6" w14:textId="59F494E3" w:rsidR="001D5D76" w:rsidRDefault="000A6CA4" w:rsidP="002A2365">
      <w:pPr>
        <w:rPr>
          <w:b/>
          <w:sz w:val="24"/>
          <w:szCs w:val="24"/>
        </w:rPr>
      </w:pPr>
      <w:r>
        <w:rPr>
          <w:b/>
          <w:sz w:val="24"/>
          <w:szCs w:val="24"/>
        </w:rPr>
        <w:t>Here are t</w:t>
      </w:r>
      <w:r w:rsidR="001D5D76">
        <w:rPr>
          <w:b/>
          <w:sz w:val="24"/>
          <w:szCs w:val="24"/>
        </w:rPr>
        <w:t xml:space="preserve">he two books </w:t>
      </w:r>
      <w:r>
        <w:rPr>
          <w:b/>
          <w:sz w:val="24"/>
          <w:szCs w:val="24"/>
        </w:rPr>
        <w:t>with links to Amazon:</w:t>
      </w:r>
    </w:p>
    <w:p w14:paraId="1700BB68" w14:textId="57ACFFFA" w:rsidR="00717C1B" w:rsidRDefault="00717C1B" w:rsidP="002A2365">
      <w:pPr>
        <w:rPr>
          <w:b/>
          <w:sz w:val="24"/>
          <w:szCs w:val="24"/>
        </w:rPr>
      </w:pPr>
      <w:r>
        <w:rPr>
          <w:b/>
          <w:sz w:val="24"/>
          <w:szCs w:val="24"/>
        </w:rPr>
        <w:t xml:space="preserve">I have also enclosed our syllabus for the year along with some links for the books you might want to purchase for your child. Unfortunately, certain titles of the books we have at school are in very bad condition. If your child donates his/her/their book when finished with it, I give some extra credit, and this is how we replenish our book supply (the district does not really have a fund for Pre-IB and IB English novels). </w:t>
      </w:r>
    </w:p>
    <w:p w14:paraId="26D4046F" w14:textId="42757F31" w:rsidR="00965BC3" w:rsidRPr="000E5A13" w:rsidRDefault="001D5D76" w:rsidP="000E5A13">
      <w:pPr>
        <w:pStyle w:val="ListParagraph"/>
        <w:numPr>
          <w:ilvl w:val="0"/>
          <w:numId w:val="5"/>
        </w:numPr>
        <w:rPr>
          <w:color w:val="111111"/>
          <w:sz w:val="24"/>
          <w:szCs w:val="24"/>
        </w:rPr>
      </w:pPr>
      <w:r w:rsidRPr="000E5A13">
        <w:rPr>
          <w:b/>
          <w:i/>
          <w:sz w:val="24"/>
          <w:szCs w:val="24"/>
        </w:rPr>
        <w:t>Lust, Chaos, War, Fate- Timeless Tales from the Ancients Greek Mythology</w:t>
      </w:r>
      <w:r w:rsidRPr="000E5A13">
        <w:rPr>
          <w:b/>
          <w:sz w:val="24"/>
          <w:szCs w:val="24"/>
        </w:rPr>
        <w:t xml:space="preserve"> by Jason Boyett</w:t>
      </w:r>
    </w:p>
    <w:p w14:paraId="176C624B" w14:textId="34B5D09B" w:rsidR="001D5D76" w:rsidRDefault="001D5D76" w:rsidP="002A2365">
      <w:pPr>
        <w:rPr>
          <w:color w:val="111111"/>
          <w:sz w:val="24"/>
          <w:szCs w:val="24"/>
        </w:rPr>
      </w:pPr>
      <w:r>
        <w:rPr>
          <w:color w:val="111111"/>
          <w:sz w:val="24"/>
          <w:szCs w:val="24"/>
        </w:rPr>
        <w:t xml:space="preserve">Link to book on Amazon: </w:t>
      </w:r>
    </w:p>
    <w:p w14:paraId="1B65864C" w14:textId="4223C376" w:rsidR="0067198C" w:rsidRDefault="00EA548E" w:rsidP="002A2365">
      <w:pPr>
        <w:rPr>
          <w:rStyle w:val="Hyperlink"/>
          <w:sz w:val="24"/>
          <w:szCs w:val="24"/>
        </w:rPr>
      </w:pPr>
      <w:hyperlink r:id="rId7" w:history="1">
        <w:r w:rsidR="0067198C" w:rsidRPr="00DD7625">
          <w:rPr>
            <w:rStyle w:val="Hyperlink"/>
            <w:sz w:val="24"/>
            <w:szCs w:val="24"/>
          </w:rPr>
          <w:t>https://www.amazon.com/Lust-Chaos-War-Fate-Mythology/dp/1623156777/ref=sr_1_fkmrnull_1?crid=UJCEFCE29CKK&amp;keywords=lust+chaos+war+fate&amp;qid=1556035184&amp;s=gateway&amp;sprefix=lust+chaos%2Caps%2C140&amp;sr=8-1-fkmrnull</w:t>
        </w:r>
      </w:hyperlink>
    </w:p>
    <w:p w14:paraId="710E6C84" w14:textId="5165FE4F" w:rsidR="00AA6DFC" w:rsidRDefault="00AA6DFC" w:rsidP="002A2365">
      <w:pPr>
        <w:rPr>
          <w:color w:val="111111"/>
          <w:sz w:val="24"/>
          <w:szCs w:val="24"/>
        </w:rPr>
      </w:pPr>
    </w:p>
    <w:p w14:paraId="50DA0E5D" w14:textId="5865F4AE" w:rsidR="00AA6DFC" w:rsidRDefault="00AA6DFC" w:rsidP="002A2365">
      <w:pPr>
        <w:rPr>
          <w:color w:val="111111"/>
          <w:sz w:val="24"/>
          <w:szCs w:val="24"/>
        </w:rPr>
      </w:pPr>
    </w:p>
    <w:p w14:paraId="5A688A74" w14:textId="77777777" w:rsidR="00AA6DFC" w:rsidRDefault="00AA6DFC" w:rsidP="002A2365">
      <w:pPr>
        <w:rPr>
          <w:color w:val="111111"/>
          <w:sz w:val="24"/>
          <w:szCs w:val="24"/>
        </w:rPr>
      </w:pPr>
    </w:p>
    <w:p w14:paraId="663D3BB2" w14:textId="2CE3D28D" w:rsidR="0067198C" w:rsidRPr="000E5A13" w:rsidRDefault="0067198C" w:rsidP="000E5A13">
      <w:pPr>
        <w:pStyle w:val="ListParagraph"/>
        <w:numPr>
          <w:ilvl w:val="0"/>
          <w:numId w:val="5"/>
        </w:numPr>
        <w:rPr>
          <w:b/>
          <w:color w:val="111111"/>
          <w:sz w:val="24"/>
          <w:szCs w:val="24"/>
        </w:rPr>
      </w:pPr>
      <w:r w:rsidRPr="000E5A13">
        <w:rPr>
          <w:b/>
          <w:i/>
          <w:color w:val="111111"/>
          <w:sz w:val="24"/>
          <w:szCs w:val="24"/>
        </w:rPr>
        <w:t>The Odyssey</w:t>
      </w:r>
      <w:r w:rsidRPr="000E5A13">
        <w:rPr>
          <w:b/>
          <w:color w:val="111111"/>
          <w:sz w:val="24"/>
          <w:szCs w:val="24"/>
        </w:rPr>
        <w:t>, by Homer, Translated by Emily Wilson</w:t>
      </w:r>
    </w:p>
    <w:p w14:paraId="316BD6C6" w14:textId="272B0991" w:rsidR="0067198C" w:rsidRDefault="0067198C" w:rsidP="002A2365">
      <w:pPr>
        <w:rPr>
          <w:color w:val="111111"/>
          <w:sz w:val="24"/>
          <w:szCs w:val="24"/>
        </w:rPr>
      </w:pPr>
      <w:r w:rsidRPr="0067198C">
        <w:rPr>
          <w:color w:val="111111"/>
          <w:sz w:val="24"/>
          <w:szCs w:val="24"/>
        </w:rPr>
        <w:t>Link to book on Amazon:</w:t>
      </w:r>
    </w:p>
    <w:p w14:paraId="77AD6F60" w14:textId="6DBCE00D" w:rsidR="0067198C" w:rsidRDefault="00EA548E" w:rsidP="002A2365">
      <w:pPr>
        <w:rPr>
          <w:color w:val="111111"/>
          <w:sz w:val="24"/>
          <w:szCs w:val="24"/>
        </w:rPr>
      </w:pPr>
      <w:hyperlink r:id="rId8" w:history="1">
        <w:r w:rsidR="0067198C" w:rsidRPr="00DD7625">
          <w:rPr>
            <w:rStyle w:val="Hyperlink"/>
            <w:sz w:val="24"/>
            <w:szCs w:val="24"/>
          </w:rPr>
          <w:t>https://www.amazon.com/Odyssey-Homer/dp/0393356256/ref=sr_1_3?crid=D6AE2YDB60FX&amp;keywords=the+odyssey+emily+wilson+paperback&amp;qid=1556035328&amp;s=gateway&amp;sprefix=the+odyssey%2Caps%2C150&amp;sr=8-3</w:t>
        </w:r>
      </w:hyperlink>
    </w:p>
    <w:p w14:paraId="0FE4D539" w14:textId="4FB8EF23" w:rsidR="0067198C" w:rsidRDefault="0067198C" w:rsidP="002A2365">
      <w:pPr>
        <w:rPr>
          <w:color w:val="111111"/>
          <w:sz w:val="24"/>
          <w:szCs w:val="24"/>
        </w:rPr>
      </w:pPr>
      <w:r>
        <w:rPr>
          <w:color w:val="111111"/>
          <w:sz w:val="24"/>
          <w:szCs w:val="24"/>
        </w:rPr>
        <w:t xml:space="preserve">While there are many different editions of </w:t>
      </w:r>
      <w:r w:rsidRPr="0067198C">
        <w:rPr>
          <w:i/>
          <w:color w:val="111111"/>
          <w:sz w:val="24"/>
          <w:szCs w:val="24"/>
        </w:rPr>
        <w:t>The Odyssey</w:t>
      </w:r>
      <w:r>
        <w:rPr>
          <w:i/>
          <w:color w:val="111111"/>
          <w:sz w:val="24"/>
          <w:szCs w:val="24"/>
        </w:rPr>
        <w:t xml:space="preserve"> </w:t>
      </w:r>
      <w:r>
        <w:rPr>
          <w:color w:val="111111"/>
          <w:sz w:val="24"/>
          <w:szCs w:val="24"/>
        </w:rPr>
        <w:t>translated by many different scholars, this edition is probably the newest and easiest to read thus far. It is also the first translation by a woman scholar, and she was written up in the New York Times</w:t>
      </w:r>
      <w:r w:rsidR="00EA147E">
        <w:rPr>
          <w:color w:val="111111"/>
          <w:sz w:val="24"/>
          <w:szCs w:val="24"/>
        </w:rPr>
        <w:t xml:space="preserve">. </w:t>
      </w:r>
      <w:r>
        <w:rPr>
          <w:color w:val="111111"/>
          <w:sz w:val="24"/>
          <w:szCs w:val="24"/>
        </w:rPr>
        <w:t>Hopefully it will be a highly readable and fresh take on an old classic</w:t>
      </w:r>
      <w:r w:rsidR="00987E6D">
        <w:rPr>
          <w:color w:val="111111"/>
          <w:sz w:val="24"/>
          <w:szCs w:val="24"/>
        </w:rPr>
        <w:t>.</w:t>
      </w:r>
    </w:p>
    <w:p w14:paraId="59B40421" w14:textId="5C3526E2" w:rsidR="00B9115B" w:rsidRPr="00B879C5" w:rsidRDefault="00B879C5" w:rsidP="002A2365">
      <w:pPr>
        <w:rPr>
          <w:b/>
          <w:color w:val="111111"/>
          <w:sz w:val="24"/>
          <w:szCs w:val="24"/>
        </w:rPr>
      </w:pPr>
      <w:r w:rsidRPr="00B879C5">
        <w:rPr>
          <w:b/>
          <w:color w:val="111111"/>
          <w:sz w:val="24"/>
          <w:szCs w:val="24"/>
        </w:rPr>
        <w:t>Assignments due on the first day of school</w:t>
      </w:r>
      <w:r w:rsidR="00B9115B" w:rsidRPr="00B879C5">
        <w:rPr>
          <w:b/>
          <w:color w:val="111111"/>
          <w:sz w:val="24"/>
          <w:szCs w:val="24"/>
        </w:rPr>
        <w:t>:</w:t>
      </w:r>
    </w:p>
    <w:p w14:paraId="5845C723" w14:textId="0365C725" w:rsidR="00987E6D" w:rsidRDefault="00B9115B" w:rsidP="0076586D">
      <w:pPr>
        <w:pStyle w:val="ListParagraph"/>
        <w:numPr>
          <w:ilvl w:val="0"/>
          <w:numId w:val="3"/>
        </w:numPr>
        <w:rPr>
          <w:color w:val="111111"/>
          <w:sz w:val="24"/>
          <w:szCs w:val="24"/>
          <w:u w:val="single"/>
        </w:rPr>
      </w:pPr>
      <w:r w:rsidRPr="00435D73">
        <w:rPr>
          <w:color w:val="111111"/>
          <w:sz w:val="24"/>
          <w:szCs w:val="24"/>
        </w:rPr>
        <w:t>Highlig</w:t>
      </w:r>
      <w:r w:rsidR="00952674" w:rsidRPr="00435D73">
        <w:rPr>
          <w:color w:val="111111"/>
          <w:sz w:val="24"/>
          <w:szCs w:val="24"/>
        </w:rPr>
        <w:t xml:space="preserve">ht and underline as you read </w:t>
      </w:r>
      <w:r w:rsidRPr="00435D73">
        <w:rPr>
          <w:color w:val="111111"/>
          <w:sz w:val="24"/>
          <w:szCs w:val="24"/>
        </w:rPr>
        <w:t xml:space="preserve">the </w:t>
      </w:r>
      <w:r w:rsidR="00952674" w:rsidRPr="00435D73">
        <w:rPr>
          <w:color w:val="111111"/>
          <w:sz w:val="24"/>
          <w:szCs w:val="24"/>
        </w:rPr>
        <w:t xml:space="preserve">Boyett </w:t>
      </w:r>
      <w:r w:rsidRPr="00435D73">
        <w:rPr>
          <w:color w:val="111111"/>
          <w:sz w:val="24"/>
          <w:szCs w:val="24"/>
        </w:rPr>
        <w:t xml:space="preserve">Greek Mythology book. </w:t>
      </w:r>
      <w:r w:rsidR="00435D73">
        <w:rPr>
          <w:color w:val="111111"/>
          <w:sz w:val="24"/>
          <w:szCs w:val="24"/>
        </w:rPr>
        <w:t xml:space="preserve">See how the characters are related to one another. Also pay special attention to the notes after each chapter labeled “Modern Cultural References.” Sometimes the names are used in English vocabulary words. </w:t>
      </w:r>
      <w:r w:rsidR="000A6CA4">
        <w:rPr>
          <w:color w:val="111111"/>
          <w:sz w:val="24"/>
          <w:szCs w:val="24"/>
        </w:rPr>
        <w:t xml:space="preserve">These gods are also mentioned in </w:t>
      </w:r>
      <w:r w:rsidR="000A6CA4" w:rsidRPr="000A6CA4">
        <w:rPr>
          <w:i/>
          <w:color w:val="111111"/>
          <w:sz w:val="24"/>
          <w:szCs w:val="24"/>
        </w:rPr>
        <w:t>The Odyssey</w:t>
      </w:r>
      <w:r w:rsidR="000A6CA4">
        <w:rPr>
          <w:color w:val="111111"/>
          <w:sz w:val="24"/>
          <w:szCs w:val="24"/>
        </w:rPr>
        <w:t xml:space="preserve">, so this will help you understand that book. </w:t>
      </w:r>
      <w:r w:rsidR="00435D73" w:rsidRPr="000A6CA4">
        <w:rPr>
          <w:color w:val="111111"/>
          <w:sz w:val="24"/>
          <w:szCs w:val="24"/>
          <w:u w:val="single"/>
        </w:rPr>
        <w:t xml:space="preserve">We will have a test on </w:t>
      </w:r>
      <w:r w:rsidR="000A6CA4" w:rsidRPr="000A6CA4">
        <w:rPr>
          <w:color w:val="111111"/>
          <w:sz w:val="24"/>
          <w:szCs w:val="24"/>
          <w:u w:val="single"/>
        </w:rPr>
        <w:t xml:space="preserve">both the mythology book and </w:t>
      </w:r>
      <w:r w:rsidR="000A6CA4" w:rsidRPr="000A6CA4">
        <w:rPr>
          <w:i/>
          <w:color w:val="111111"/>
          <w:sz w:val="24"/>
          <w:szCs w:val="24"/>
          <w:u w:val="single"/>
        </w:rPr>
        <w:t>The Odyssey.</w:t>
      </w:r>
      <w:r w:rsidR="000A6CA4" w:rsidRPr="000A6CA4">
        <w:rPr>
          <w:color w:val="111111"/>
          <w:sz w:val="24"/>
          <w:szCs w:val="24"/>
          <w:u w:val="single"/>
        </w:rPr>
        <w:t xml:space="preserve"> </w:t>
      </w:r>
    </w:p>
    <w:p w14:paraId="729576F5" w14:textId="77777777" w:rsidR="00070540" w:rsidRPr="000A6CA4" w:rsidRDefault="00070540" w:rsidP="00070540">
      <w:pPr>
        <w:pStyle w:val="ListParagraph"/>
        <w:rPr>
          <w:color w:val="111111"/>
          <w:sz w:val="24"/>
          <w:szCs w:val="24"/>
          <w:u w:val="single"/>
        </w:rPr>
      </w:pPr>
    </w:p>
    <w:p w14:paraId="235088D8" w14:textId="77777777" w:rsidR="00070540" w:rsidRPr="00070540" w:rsidRDefault="00736345" w:rsidP="00070540">
      <w:pPr>
        <w:pStyle w:val="ListParagraph"/>
        <w:numPr>
          <w:ilvl w:val="0"/>
          <w:numId w:val="3"/>
        </w:numPr>
        <w:rPr>
          <w:color w:val="111111"/>
          <w:sz w:val="24"/>
          <w:szCs w:val="24"/>
          <w:u w:val="single"/>
        </w:rPr>
      </w:pPr>
      <w:r w:rsidRPr="00736345">
        <w:rPr>
          <w:i/>
          <w:color w:val="111111"/>
          <w:sz w:val="24"/>
          <w:szCs w:val="24"/>
        </w:rPr>
        <w:t>The Odyssey</w:t>
      </w:r>
      <w:r>
        <w:rPr>
          <w:color w:val="111111"/>
          <w:sz w:val="24"/>
          <w:szCs w:val="24"/>
        </w:rPr>
        <w:t xml:space="preserve"> is divided into 24 books. </w:t>
      </w:r>
    </w:p>
    <w:p w14:paraId="639E97EA" w14:textId="77777777" w:rsidR="00070540" w:rsidRPr="00070540" w:rsidRDefault="00070540" w:rsidP="00070540">
      <w:pPr>
        <w:pStyle w:val="ListParagraph"/>
        <w:rPr>
          <w:color w:val="111111"/>
          <w:sz w:val="24"/>
          <w:szCs w:val="24"/>
          <w:u w:val="single"/>
        </w:rPr>
      </w:pPr>
    </w:p>
    <w:p w14:paraId="2E9244B5" w14:textId="103D8629" w:rsidR="007E4DBB" w:rsidRPr="00070540" w:rsidRDefault="00FC3695" w:rsidP="00070540">
      <w:pPr>
        <w:pStyle w:val="ListParagraph"/>
        <w:rPr>
          <w:color w:val="111111"/>
          <w:sz w:val="24"/>
          <w:szCs w:val="24"/>
          <w:u w:val="single"/>
        </w:rPr>
      </w:pPr>
      <w:r w:rsidRPr="00070540">
        <w:rPr>
          <w:color w:val="111111"/>
          <w:sz w:val="24"/>
          <w:szCs w:val="24"/>
          <w:u w:val="single"/>
        </w:rPr>
        <w:t>Part A</w:t>
      </w:r>
      <w:r w:rsidR="00070540" w:rsidRPr="00070540">
        <w:rPr>
          <w:color w:val="111111"/>
          <w:sz w:val="24"/>
          <w:szCs w:val="24"/>
          <w:u w:val="single"/>
        </w:rPr>
        <w:t xml:space="preserve"> </w:t>
      </w:r>
    </w:p>
    <w:p w14:paraId="06593B41" w14:textId="12EC6A06" w:rsidR="00070540" w:rsidRPr="00371EAE" w:rsidRDefault="00070540" w:rsidP="00371EAE">
      <w:pPr>
        <w:ind w:left="720"/>
        <w:rPr>
          <w:color w:val="111111"/>
          <w:sz w:val="24"/>
          <w:szCs w:val="24"/>
        </w:rPr>
      </w:pPr>
      <w:r>
        <w:rPr>
          <w:color w:val="111111"/>
          <w:sz w:val="24"/>
          <w:szCs w:val="24"/>
          <w:u w:val="single"/>
        </w:rPr>
        <w:t>As you read the book notice the following</w:t>
      </w:r>
      <w:r w:rsidR="000433ED">
        <w:rPr>
          <w:color w:val="111111"/>
          <w:sz w:val="24"/>
          <w:szCs w:val="24"/>
          <w:u w:val="single"/>
        </w:rPr>
        <w:t xml:space="preserve">, </w:t>
      </w:r>
      <w:r w:rsidR="000433ED" w:rsidRPr="00371EAE">
        <w:rPr>
          <w:b/>
          <w:color w:val="111111"/>
          <w:sz w:val="24"/>
          <w:szCs w:val="24"/>
          <w:u w:val="single"/>
        </w:rPr>
        <w:t xml:space="preserve">but the only written assignment </w:t>
      </w:r>
      <w:r w:rsidR="00371EAE" w:rsidRPr="00371EAE">
        <w:rPr>
          <w:b/>
          <w:color w:val="111111"/>
          <w:sz w:val="24"/>
          <w:szCs w:val="24"/>
          <w:u w:val="single"/>
        </w:rPr>
        <w:t xml:space="preserve">due </w:t>
      </w:r>
      <w:r w:rsidR="000433ED" w:rsidRPr="00371EAE">
        <w:rPr>
          <w:b/>
          <w:color w:val="111111"/>
          <w:sz w:val="24"/>
          <w:szCs w:val="24"/>
          <w:u w:val="single"/>
        </w:rPr>
        <w:t xml:space="preserve">is to write the definitions of MOTIF and THEME and write down the theme of </w:t>
      </w:r>
      <w:r w:rsidR="000433ED" w:rsidRPr="00371EAE">
        <w:rPr>
          <w:b/>
          <w:i/>
          <w:color w:val="111111"/>
          <w:sz w:val="24"/>
          <w:szCs w:val="24"/>
          <w:u w:val="single"/>
        </w:rPr>
        <w:t>The</w:t>
      </w:r>
      <w:r w:rsidR="00371EAE" w:rsidRPr="00371EAE">
        <w:rPr>
          <w:b/>
          <w:i/>
          <w:color w:val="111111"/>
          <w:sz w:val="24"/>
          <w:szCs w:val="24"/>
          <w:u w:val="single"/>
        </w:rPr>
        <w:t xml:space="preserve"> Odyssey</w:t>
      </w:r>
      <w:r w:rsidR="00371EAE">
        <w:rPr>
          <w:color w:val="111111"/>
          <w:sz w:val="24"/>
          <w:szCs w:val="24"/>
        </w:rPr>
        <w:t xml:space="preserve"> </w:t>
      </w:r>
      <w:r w:rsidR="00371EAE" w:rsidRPr="00371EAE">
        <w:rPr>
          <w:b/>
          <w:color w:val="111111"/>
          <w:sz w:val="24"/>
          <w:szCs w:val="24"/>
          <w:u w:val="single"/>
        </w:rPr>
        <w:t>and make a list of motifs that you notice in the book.</w:t>
      </w:r>
      <w:bookmarkStart w:id="0" w:name="_GoBack"/>
      <w:bookmarkEnd w:id="0"/>
    </w:p>
    <w:p w14:paraId="1D885696" w14:textId="7CB3340A" w:rsidR="000E5A13" w:rsidRDefault="00E9148B" w:rsidP="000E5A13">
      <w:pPr>
        <w:numPr>
          <w:ilvl w:val="0"/>
          <w:numId w:val="4"/>
        </w:numPr>
        <w:contextualSpacing/>
        <w:rPr>
          <w:color w:val="111111"/>
          <w:sz w:val="24"/>
          <w:szCs w:val="24"/>
        </w:rPr>
      </w:pPr>
      <w:r>
        <w:rPr>
          <w:color w:val="111111"/>
          <w:sz w:val="24"/>
          <w:szCs w:val="24"/>
        </w:rPr>
        <w:t>Setting (place) and t</w:t>
      </w:r>
      <w:r w:rsidR="000E5A13" w:rsidRPr="000E5A13">
        <w:rPr>
          <w:color w:val="111111"/>
          <w:sz w:val="24"/>
          <w:szCs w:val="24"/>
        </w:rPr>
        <w:t>ime period-</w:t>
      </w:r>
      <w:r>
        <w:rPr>
          <w:color w:val="111111"/>
          <w:sz w:val="24"/>
          <w:szCs w:val="24"/>
        </w:rPr>
        <w:t>-</w:t>
      </w:r>
      <w:r w:rsidR="000E5A13" w:rsidRPr="000E5A13">
        <w:rPr>
          <w:color w:val="111111"/>
          <w:sz w:val="24"/>
          <w:szCs w:val="24"/>
        </w:rPr>
        <w:t>much of the book is narrated by Odysseus in a flashback, so be specific about this. He may be in one place telling the story but the action of the story may take place elsewhere</w:t>
      </w:r>
      <w:r w:rsidR="00FC3695">
        <w:rPr>
          <w:color w:val="111111"/>
          <w:sz w:val="24"/>
          <w:szCs w:val="24"/>
        </w:rPr>
        <w:t>.</w:t>
      </w:r>
    </w:p>
    <w:p w14:paraId="565A3E62" w14:textId="77777777" w:rsidR="000E5A13" w:rsidRDefault="000E5A13" w:rsidP="000E5A13">
      <w:pPr>
        <w:numPr>
          <w:ilvl w:val="0"/>
          <w:numId w:val="4"/>
        </w:numPr>
        <w:contextualSpacing/>
        <w:rPr>
          <w:color w:val="111111"/>
          <w:sz w:val="24"/>
          <w:szCs w:val="24"/>
        </w:rPr>
      </w:pPr>
      <w:r w:rsidRPr="000E5A13">
        <w:rPr>
          <w:color w:val="111111"/>
          <w:sz w:val="24"/>
          <w:szCs w:val="24"/>
        </w:rPr>
        <w:t>Point of View (who is telling the story)</w:t>
      </w:r>
    </w:p>
    <w:p w14:paraId="5831AC47" w14:textId="559C3030" w:rsidR="000E5A13" w:rsidRDefault="000E5A13" w:rsidP="000E5A13">
      <w:pPr>
        <w:numPr>
          <w:ilvl w:val="0"/>
          <w:numId w:val="4"/>
        </w:numPr>
        <w:contextualSpacing/>
        <w:rPr>
          <w:color w:val="111111"/>
          <w:sz w:val="24"/>
          <w:szCs w:val="24"/>
        </w:rPr>
      </w:pPr>
      <w:r w:rsidRPr="000E5A13">
        <w:rPr>
          <w:color w:val="111111"/>
          <w:sz w:val="24"/>
          <w:szCs w:val="24"/>
        </w:rPr>
        <w:t>Characters</w:t>
      </w:r>
      <w:r w:rsidR="00070540">
        <w:rPr>
          <w:color w:val="111111"/>
          <w:sz w:val="24"/>
          <w:szCs w:val="24"/>
        </w:rPr>
        <w:t>.</w:t>
      </w:r>
      <w:r w:rsidRPr="000E5A13">
        <w:rPr>
          <w:color w:val="111111"/>
          <w:sz w:val="24"/>
          <w:szCs w:val="24"/>
        </w:rPr>
        <w:t xml:space="preserve"> Note that gods and goddesses</w:t>
      </w:r>
      <w:r w:rsidR="00070540">
        <w:rPr>
          <w:color w:val="111111"/>
          <w:sz w:val="24"/>
          <w:szCs w:val="24"/>
        </w:rPr>
        <w:t xml:space="preserve"> </w:t>
      </w:r>
      <w:r w:rsidRPr="000E5A13">
        <w:rPr>
          <w:color w:val="111111"/>
          <w:sz w:val="24"/>
          <w:szCs w:val="24"/>
        </w:rPr>
        <w:t>are also characters.</w:t>
      </w:r>
      <w:r w:rsidR="00FC3695">
        <w:rPr>
          <w:color w:val="111111"/>
          <w:sz w:val="24"/>
          <w:szCs w:val="24"/>
        </w:rPr>
        <w:t xml:space="preserve"> How do they influence the actions of the mortal characters?</w:t>
      </w:r>
    </w:p>
    <w:p w14:paraId="2424B075" w14:textId="04AB131D" w:rsidR="007E4DBB" w:rsidRDefault="007E4DBB" w:rsidP="000E5A13">
      <w:pPr>
        <w:numPr>
          <w:ilvl w:val="0"/>
          <w:numId w:val="4"/>
        </w:numPr>
        <w:contextualSpacing/>
        <w:rPr>
          <w:color w:val="111111"/>
          <w:sz w:val="24"/>
          <w:szCs w:val="24"/>
        </w:rPr>
      </w:pPr>
      <w:r w:rsidRPr="000E5A13">
        <w:rPr>
          <w:color w:val="111111"/>
          <w:sz w:val="24"/>
          <w:szCs w:val="24"/>
        </w:rPr>
        <w:t>Plot-what happens in this book and what characters are involved?</w:t>
      </w:r>
    </w:p>
    <w:p w14:paraId="0BCBD484" w14:textId="77777777" w:rsidR="00FC3695" w:rsidRDefault="000E5A13" w:rsidP="000E5A13">
      <w:pPr>
        <w:numPr>
          <w:ilvl w:val="0"/>
          <w:numId w:val="4"/>
        </w:numPr>
        <w:contextualSpacing/>
        <w:rPr>
          <w:color w:val="111111"/>
          <w:sz w:val="24"/>
          <w:szCs w:val="24"/>
        </w:rPr>
      </w:pPr>
      <w:r>
        <w:rPr>
          <w:color w:val="111111"/>
          <w:sz w:val="24"/>
          <w:szCs w:val="24"/>
        </w:rPr>
        <w:t>Look up the literary definition</w:t>
      </w:r>
      <w:r w:rsidR="00FC3695">
        <w:rPr>
          <w:color w:val="111111"/>
          <w:sz w:val="24"/>
          <w:szCs w:val="24"/>
        </w:rPr>
        <w:t xml:space="preserve">s of </w:t>
      </w:r>
      <w:r w:rsidR="00FC3695" w:rsidRPr="00C33227">
        <w:rPr>
          <w:color w:val="111111"/>
          <w:sz w:val="24"/>
          <w:szCs w:val="24"/>
          <w:u w:val="single"/>
        </w:rPr>
        <w:t>Theme and Motif.</w:t>
      </w:r>
      <w:r w:rsidR="00FC3695">
        <w:rPr>
          <w:color w:val="111111"/>
          <w:sz w:val="24"/>
          <w:szCs w:val="24"/>
        </w:rPr>
        <w:t xml:space="preserve">  </w:t>
      </w:r>
    </w:p>
    <w:p w14:paraId="1244A332" w14:textId="77777777" w:rsidR="00FC3695" w:rsidRDefault="00FC3695" w:rsidP="00FC3695">
      <w:pPr>
        <w:numPr>
          <w:ilvl w:val="1"/>
          <w:numId w:val="4"/>
        </w:numPr>
        <w:contextualSpacing/>
        <w:rPr>
          <w:color w:val="111111"/>
          <w:sz w:val="24"/>
          <w:szCs w:val="24"/>
        </w:rPr>
      </w:pPr>
      <w:r>
        <w:rPr>
          <w:color w:val="111111"/>
          <w:sz w:val="24"/>
          <w:szCs w:val="24"/>
        </w:rPr>
        <w:t xml:space="preserve">Write down these definitions. </w:t>
      </w:r>
    </w:p>
    <w:p w14:paraId="75AB5C34" w14:textId="77777777" w:rsidR="00FC3695" w:rsidRDefault="00FC3695" w:rsidP="00FC3695">
      <w:pPr>
        <w:numPr>
          <w:ilvl w:val="1"/>
          <w:numId w:val="4"/>
        </w:numPr>
        <w:contextualSpacing/>
        <w:rPr>
          <w:color w:val="111111"/>
          <w:sz w:val="24"/>
          <w:szCs w:val="24"/>
        </w:rPr>
      </w:pPr>
      <w:r>
        <w:rPr>
          <w:color w:val="111111"/>
          <w:sz w:val="24"/>
          <w:szCs w:val="24"/>
        </w:rPr>
        <w:t>What is the major difference between the two terms?</w:t>
      </w:r>
    </w:p>
    <w:p w14:paraId="4A0A5F4B" w14:textId="77777777" w:rsidR="00FC3695" w:rsidRPr="00EA548E" w:rsidRDefault="00FC3695" w:rsidP="00FC3695">
      <w:pPr>
        <w:numPr>
          <w:ilvl w:val="1"/>
          <w:numId w:val="4"/>
        </w:numPr>
        <w:contextualSpacing/>
        <w:rPr>
          <w:b/>
          <w:color w:val="111111"/>
          <w:sz w:val="24"/>
          <w:szCs w:val="24"/>
        </w:rPr>
      </w:pPr>
      <w:r w:rsidRPr="00EA548E">
        <w:rPr>
          <w:b/>
          <w:color w:val="111111"/>
          <w:sz w:val="24"/>
          <w:szCs w:val="24"/>
        </w:rPr>
        <w:t>What do you think is the overall theme of the book? Choose just one.</w:t>
      </w:r>
    </w:p>
    <w:p w14:paraId="6E7322C8" w14:textId="77777777" w:rsidR="00C04DDF" w:rsidRPr="00EA548E" w:rsidRDefault="00FC3695" w:rsidP="00C04DDF">
      <w:pPr>
        <w:numPr>
          <w:ilvl w:val="1"/>
          <w:numId w:val="4"/>
        </w:numPr>
        <w:contextualSpacing/>
        <w:rPr>
          <w:b/>
          <w:color w:val="111111"/>
          <w:sz w:val="24"/>
          <w:szCs w:val="24"/>
        </w:rPr>
      </w:pPr>
      <w:r w:rsidRPr="00EA548E">
        <w:rPr>
          <w:b/>
          <w:color w:val="111111"/>
          <w:sz w:val="24"/>
          <w:szCs w:val="24"/>
        </w:rPr>
        <w:t>Then, what motifs did you identify throughout the book? List as many as you found.</w:t>
      </w:r>
    </w:p>
    <w:p w14:paraId="6A4D535E" w14:textId="29D7FC75" w:rsidR="00952674" w:rsidRPr="000E5A13" w:rsidRDefault="00952674" w:rsidP="00AC15A6">
      <w:pPr>
        <w:contextualSpacing/>
        <w:rPr>
          <w:color w:val="111111"/>
          <w:sz w:val="24"/>
          <w:szCs w:val="24"/>
        </w:rPr>
      </w:pPr>
    </w:p>
    <w:p w14:paraId="1310AB12" w14:textId="77777777" w:rsidR="00EA147E" w:rsidRDefault="00EA147E" w:rsidP="00371EAE">
      <w:pPr>
        <w:ind w:firstLine="720"/>
        <w:rPr>
          <w:color w:val="111111"/>
          <w:sz w:val="24"/>
          <w:szCs w:val="24"/>
          <w:u w:val="single"/>
        </w:rPr>
      </w:pPr>
    </w:p>
    <w:p w14:paraId="144CBA0F" w14:textId="77777777" w:rsidR="00EA147E" w:rsidRDefault="00EA147E" w:rsidP="00371EAE">
      <w:pPr>
        <w:ind w:firstLine="720"/>
        <w:rPr>
          <w:color w:val="111111"/>
          <w:sz w:val="24"/>
          <w:szCs w:val="24"/>
          <w:u w:val="single"/>
        </w:rPr>
      </w:pPr>
    </w:p>
    <w:p w14:paraId="12597B35" w14:textId="017F8638" w:rsidR="007E4DBB" w:rsidRDefault="00FC3695" w:rsidP="00371EAE">
      <w:pPr>
        <w:ind w:firstLine="720"/>
        <w:rPr>
          <w:color w:val="111111"/>
          <w:sz w:val="24"/>
          <w:szCs w:val="24"/>
          <w:u w:val="single"/>
        </w:rPr>
      </w:pPr>
      <w:r w:rsidRPr="00FC3695">
        <w:rPr>
          <w:color w:val="111111"/>
          <w:sz w:val="24"/>
          <w:szCs w:val="24"/>
          <w:u w:val="single"/>
        </w:rPr>
        <w:t>Part B</w:t>
      </w:r>
      <w:r w:rsidR="000433ED">
        <w:rPr>
          <w:color w:val="111111"/>
          <w:sz w:val="24"/>
          <w:szCs w:val="24"/>
          <w:u w:val="single"/>
        </w:rPr>
        <w:t xml:space="preserve"> Creative Project</w:t>
      </w:r>
    </w:p>
    <w:p w14:paraId="007F51DF" w14:textId="1E2F3C45" w:rsidR="003806F6" w:rsidRDefault="00FC3695" w:rsidP="00C33227">
      <w:pPr>
        <w:ind w:left="720"/>
        <w:rPr>
          <w:color w:val="111111"/>
          <w:sz w:val="24"/>
          <w:szCs w:val="24"/>
        </w:rPr>
      </w:pPr>
      <w:r>
        <w:rPr>
          <w:color w:val="111111"/>
          <w:sz w:val="24"/>
          <w:szCs w:val="24"/>
        </w:rPr>
        <w:t>Research the va</w:t>
      </w:r>
      <w:r w:rsidR="00C04DDF">
        <w:rPr>
          <w:color w:val="111111"/>
          <w:sz w:val="24"/>
          <w:szCs w:val="24"/>
        </w:rPr>
        <w:t xml:space="preserve">rious stops that Odysseus made </w:t>
      </w:r>
      <w:r>
        <w:rPr>
          <w:color w:val="111111"/>
          <w:sz w:val="24"/>
          <w:szCs w:val="24"/>
        </w:rPr>
        <w:t xml:space="preserve">on his journey. Remember, </w:t>
      </w:r>
      <w:r w:rsidRPr="00FC3695">
        <w:rPr>
          <w:i/>
          <w:color w:val="111111"/>
          <w:sz w:val="24"/>
          <w:szCs w:val="24"/>
        </w:rPr>
        <w:t>The Iliad,</w:t>
      </w:r>
      <w:r>
        <w:rPr>
          <w:color w:val="111111"/>
          <w:sz w:val="24"/>
          <w:szCs w:val="24"/>
        </w:rPr>
        <w:t xml:space="preserve"> also by Homer, is the prequel to </w:t>
      </w:r>
      <w:r w:rsidRPr="00FC3695">
        <w:rPr>
          <w:i/>
          <w:color w:val="111111"/>
          <w:sz w:val="24"/>
          <w:szCs w:val="24"/>
        </w:rPr>
        <w:t>The Odyssey.</w:t>
      </w:r>
      <w:r>
        <w:rPr>
          <w:color w:val="111111"/>
          <w:sz w:val="24"/>
          <w:szCs w:val="24"/>
        </w:rPr>
        <w:t xml:space="preserve"> Odysseus travelled from </w:t>
      </w:r>
      <w:r w:rsidR="0058431D">
        <w:rPr>
          <w:color w:val="111111"/>
          <w:sz w:val="24"/>
          <w:szCs w:val="24"/>
        </w:rPr>
        <w:t xml:space="preserve">the island of </w:t>
      </w:r>
      <w:r>
        <w:rPr>
          <w:color w:val="111111"/>
          <w:sz w:val="24"/>
          <w:szCs w:val="24"/>
        </w:rPr>
        <w:t xml:space="preserve">Ithaca in western Greece where he was king, to Troy, which </w:t>
      </w:r>
      <w:r w:rsidR="00CD7226">
        <w:rPr>
          <w:color w:val="111111"/>
          <w:sz w:val="24"/>
          <w:szCs w:val="24"/>
        </w:rPr>
        <w:t>used to be called Asia Minor</w:t>
      </w:r>
      <w:r w:rsidR="0058431D">
        <w:rPr>
          <w:color w:val="111111"/>
          <w:sz w:val="24"/>
          <w:szCs w:val="24"/>
        </w:rPr>
        <w:t>,</w:t>
      </w:r>
      <w:r w:rsidR="00CD7226">
        <w:rPr>
          <w:color w:val="111111"/>
          <w:sz w:val="24"/>
          <w:szCs w:val="24"/>
        </w:rPr>
        <w:t xml:space="preserve"> </w:t>
      </w:r>
      <w:r w:rsidR="00435D73">
        <w:rPr>
          <w:color w:val="111111"/>
          <w:sz w:val="24"/>
          <w:szCs w:val="24"/>
        </w:rPr>
        <w:t>now the country of</w:t>
      </w:r>
      <w:r w:rsidR="00CD7226">
        <w:rPr>
          <w:color w:val="111111"/>
          <w:sz w:val="24"/>
          <w:szCs w:val="24"/>
        </w:rPr>
        <w:t xml:space="preserve"> Turkey. Starting from Ithaca he sailed to Troy and spent 10 years there fighting the Trojans. </w:t>
      </w:r>
      <w:r w:rsidR="00435D73">
        <w:rPr>
          <w:color w:val="111111"/>
          <w:sz w:val="24"/>
          <w:szCs w:val="24"/>
        </w:rPr>
        <w:t>When</w:t>
      </w:r>
      <w:r w:rsidR="00CD7226">
        <w:rPr>
          <w:color w:val="111111"/>
          <w:sz w:val="24"/>
          <w:szCs w:val="24"/>
        </w:rPr>
        <w:t xml:space="preserve"> the war ended, he attempted to sail home to Ithaca to see his beloved wife Penelope and his son Telemachus. The gods, however, had other plans for him. It took him</w:t>
      </w:r>
      <w:r w:rsidR="00AC15A6">
        <w:rPr>
          <w:color w:val="111111"/>
          <w:sz w:val="24"/>
          <w:szCs w:val="24"/>
        </w:rPr>
        <w:t xml:space="preserve"> another 10 years to finally reach his</w:t>
      </w:r>
      <w:r w:rsidR="00CD7226">
        <w:rPr>
          <w:color w:val="111111"/>
          <w:sz w:val="24"/>
          <w:szCs w:val="24"/>
        </w:rPr>
        <w:t xml:space="preserve"> home. Many of the places he visited </w:t>
      </w:r>
      <w:r w:rsidR="003806F6">
        <w:rPr>
          <w:color w:val="111111"/>
          <w:sz w:val="24"/>
          <w:szCs w:val="24"/>
        </w:rPr>
        <w:t xml:space="preserve">have been approximately matched with </w:t>
      </w:r>
      <w:r w:rsidR="00CD7226">
        <w:rPr>
          <w:color w:val="111111"/>
          <w:sz w:val="24"/>
          <w:szCs w:val="24"/>
        </w:rPr>
        <w:t xml:space="preserve">real places all over the Mediterranean. Do some </w:t>
      </w:r>
      <w:r w:rsidR="003806F6">
        <w:rPr>
          <w:color w:val="111111"/>
          <w:sz w:val="24"/>
          <w:szCs w:val="24"/>
        </w:rPr>
        <w:t>research of both ancient and present day maps. You will find a plethora of them online, but you can also search in books. Google the phrase “</w:t>
      </w:r>
      <w:r w:rsidR="00C04DDF">
        <w:rPr>
          <w:color w:val="111111"/>
          <w:sz w:val="24"/>
          <w:szCs w:val="24"/>
        </w:rPr>
        <w:t>20 year</w:t>
      </w:r>
      <w:r w:rsidR="003806F6">
        <w:rPr>
          <w:color w:val="111111"/>
          <w:sz w:val="24"/>
          <w:szCs w:val="24"/>
        </w:rPr>
        <w:t xml:space="preserve"> journey</w:t>
      </w:r>
      <w:r w:rsidR="00C04DDF">
        <w:rPr>
          <w:color w:val="111111"/>
          <w:sz w:val="24"/>
          <w:szCs w:val="24"/>
        </w:rPr>
        <w:t xml:space="preserve"> of Odysseus</w:t>
      </w:r>
      <w:r w:rsidR="003806F6">
        <w:rPr>
          <w:color w:val="111111"/>
          <w:sz w:val="24"/>
          <w:szCs w:val="24"/>
        </w:rPr>
        <w:t xml:space="preserve">” or similar terms. </w:t>
      </w:r>
      <w:r w:rsidR="00CD7226">
        <w:rPr>
          <w:color w:val="111111"/>
          <w:sz w:val="24"/>
          <w:szCs w:val="24"/>
        </w:rPr>
        <w:t xml:space="preserve">Based on your reading of </w:t>
      </w:r>
      <w:r w:rsidR="00CD7226" w:rsidRPr="00CD7226">
        <w:rPr>
          <w:i/>
          <w:color w:val="111111"/>
          <w:sz w:val="24"/>
          <w:szCs w:val="24"/>
        </w:rPr>
        <w:t>The Odyssey</w:t>
      </w:r>
      <w:r w:rsidR="00CD7226">
        <w:rPr>
          <w:i/>
          <w:color w:val="111111"/>
          <w:sz w:val="24"/>
          <w:szCs w:val="24"/>
        </w:rPr>
        <w:t xml:space="preserve">, </w:t>
      </w:r>
      <w:r w:rsidR="00CD7226">
        <w:rPr>
          <w:color w:val="111111"/>
          <w:sz w:val="24"/>
          <w:szCs w:val="24"/>
        </w:rPr>
        <w:t xml:space="preserve">and on your research of various maps, draw a map of the </w:t>
      </w:r>
      <w:r w:rsidR="00C04DDF">
        <w:rPr>
          <w:color w:val="111111"/>
          <w:sz w:val="24"/>
          <w:szCs w:val="24"/>
        </w:rPr>
        <w:t xml:space="preserve">Mediterranean </w:t>
      </w:r>
      <w:r w:rsidR="00AC15A6">
        <w:rPr>
          <w:color w:val="111111"/>
          <w:sz w:val="24"/>
          <w:szCs w:val="24"/>
        </w:rPr>
        <w:t xml:space="preserve">world </w:t>
      </w:r>
      <w:r w:rsidR="00C04DDF">
        <w:rPr>
          <w:color w:val="111111"/>
          <w:sz w:val="24"/>
          <w:szCs w:val="24"/>
        </w:rPr>
        <w:t>and trace the route</w:t>
      </w:r>
      <w:r w:rsidR="00CD7226">
        <w:rPr>
          <w:color w:val="111111"/>
          <w:sz w:val="24"/>
          <w:szCs w:val="24"/>
        </w:rPr>
        <w:t xml:space="preserve"> Odysseus took, listing</w:t>
      </w:r>
      <w:r w:rsidR="00767F6C">
        <w:rPr>
          <w:color w:val="111111"/>
          <w:sz w:val="24"/>
          <w:szCs w:val="24"/>
        </w:rPr>
        <w:t xml:space="preserve"> and labeling</w:t>
      </w:r>
      <w:r w:rsidR="00CD7226">
        <w:rPr>
          <w:color w:val="111111"/>
          <w:sz w:val="24"/>
          <w:szCs w:val="24"/>
        </w:rPr>
        <w:t xml:space="preserve"> his stops </w:t>
      </w:r>
      <w:r w:rsidR="003806F6">
        <w:rPr>
          <w:color w:val="111111"/>
          <w:sz w:val="24"/>
          <w:szCs w:val="24"/>
        </w:rPr>
        <w:t xml:space="preserve">in chronological order, starting and ending with Ithaca. </w:t>
      </w:r>
      <w:r w:rsidR="00CD7226">
        <w:rPr>
          <w:color w:val="111111"/>
          <w:sz w:val="24"/>
          <w:szCs w:val="24"/>
        </w:rPr>
        <w:t xml:space="preserve"> Remember he moved forward, but</w:t>
      </w:r>
      <w:r w:rsidR="003806F6">
        <w:rPr>
          <w:color w:val="111111"/>
          <w:sz w:val="24"/>
          <w:szCs w:val="24"/>
        </w:rPr>
        <w:t xml:space="preserve"> </w:t>
      </w:r>
      <w:r w:rsidR="00435D73">
        <w:rPr>
          <w:color w:val="111111"/>
          <w:sz w:val="24"/>
          <w:szCs w:val="24"/>
        </w:rPr>
        <w:t>his ship would get</w:t>
      </w:r>
      <w:r w:rsidR="00CD7226">
        <w:rPr>
          <w:color w:val="111111"/>
          <w:sz w:val="24"/>
          <w:szCs w:val="24"/>
        </w:rPr>
        <w:t xml:space="preserve"> blown back, so the route may crisscross in places. Do your best to make the map interesting. It should be at least 11” x 14” at the minimum size. The best ones will be the size of a small poster board. Make them colorful (not black and white) and </w:t>
      </w:r>
      <w:r w:rsidR="003806F6">
        <w:rPr>
          <w:color w:val="111111"/>
          <w:sz w:val="24"/>
          <w:szCs w:val="24"/>
        </w:rPr>
        <w:t>detailed. I</w:t>
      </w:r>
      <w:r w:rsidR="00CD7226">
        <w:rPr>
          <w:color w:val="111111"/>
          <w:sz w:val="24"/>
          <w:szCs w:val="24"/>
        </w:rPr>
        <w:t>llustrate them with either your own drawings, or if</w:t>
      </w:r>
      <w:r w:rsidR="003806F6">
        <w:rPr>
          <w:color w:val="111111"/>
          <w:sz w:val="24"/>
          <w:szCs w:val="24"/>
        </w:rPr>
        <w:t xml:space="preserve"> art</w:t>
      </w:r>
      <w:r w:rsidR="00CD7226">
        <w:rPr>
          <w:color w:val="111111"/>
          <w:sz w:val="24"/>
          <w:szCs w:val="24"/>
        </w:rPr>
        <w:t xml:space="preserve"> is not your thing, print pictures that you can glue </w:t>
      </w:r>
      <w:r w:rsidR="003806F6">
        <w:rPr>
          <w:color w:val="111111"/>
          <w:sz w:val="24"/>
          <w:szCs w:val="24"/>
        </w:rPr>
        <w:t>on</w:t>
      </w:r>
      <w:r w:rsidR="00AC15A6">
        <w:rPr>
          <w:color w:val="111111"/>
          <w:sz w:val="24"/>
          <w:szCs w:val="24"/>
        </w:rPr>
        <w:t>to</w:t>
      </w:r>
      <w:r w:rsidR="003806F6">
        <w:rPr>
          <w:color w:val="111111"/>
          <w:sz w:val="24"/>
          <w:szCs w:val="24"/>
        </w:rPr>
        <w:t xml:space="preserve"> the map </w:t>
      </w:r>
      <w:r w:rsidR="00CD7226">
        <w:rPr>
          <w:color w:val="111111"/>
          <w:sz w:val="24"/>
          <w:szCs w:val="24"/>
        </w:rPr>
        <w:t>t</w:t>
      </w:r>
      <w:r w:rsidR="003806F6">
        <w:rPr>
          <w:color w:val="111111"/>
          <w:sz w:val="24"/>
          <w:szCs w:val="24"/>
        </w:rPr>
        <w:t>o illustrate his various stops. Be creative and have fun with this!</w:t>
      </w:r>
      <w:r w:rsidR="00C04DDF">
        <w:rPr>
          <w:color w:val="111111"/>
          <w:sz w:val="24"/>
          <w:szCs w:val="24"/>
        </w:rPr>
        <w:t xml:space="preserve"> It will help you to better understand the story.</w:t>
      </w:r>
      <w:r w:rsidR="00767F6C">
        <w:rPr>
          <w:color w:val="111111"/>
          <w:sz w:val="24"/>
          <w:szCs w:val="24"/>
        </w:rPr>
        <w:t xml:space="preserve"> Here is an example: One adventure he had was with Scylla and Charybdis, </w:t>
      </w:r>
      <w:r w:rsidR="00717C1B">
        <w:rPr>
          <w:color w:val="111111"/>
          <w:sz w:val="24"/>
          <w:szCs w:val="24"/>
        </w:rPr>
        <w:t xml:space="preserve">actual </w:t>
      </w:r>
      <w:r w:rsidR="00767F6C">
        <w:rPr>
          <w:color w:val="111111"/>
          <w:sz w:val="24"/>
          <w:szCs w:val="24"/>
        </w:rPr>
        <w:t xml:space="preserve">rocks and whirlpools near Sicily. You can draw rocks and a whirlpool or personify them as sea monsters and show where they were on the map. </w:t>
      </w:r>
    </w:p>
    <w:p w14:paraId="1527F497" w14:textId="77777777" w:rsidR="00C33227" w:rsidRDefault="00C33227" w:rsidP="00C33227">
      <w:pPr>
        <w:ind w:left="720"/>
        <w:rPr>
          <w:color w:val="111111"/>
          <w:sz w:val="24"/>
          <w:szCs w:val="24"/>
        </w:rPr>
      </w:pPr>
    </w:p>
    <w:p w14:paraId="24472193" w14:textId="50EC530F" w:rsidR="00952674" w:rsidRDefault="003806F6" w:rsidP="00C33227">
      <w:pPr>
        <w:rPr>
          <w:color w:val="111111"/>
          <w:sz w:val="24"/>
          <w:szCs w:val="24"/>
        </w:rPr>
      </w:pPr>
      <w:r>
        <w:rPr>
          <w:color w:val="111111"/>
          <w:sz w:val="24"/>
          <w:szCs w:val="24"/>
        </w:rPr>
        <w:t>Enjoy your summer reading journey! In my 9</w:t>
      </w:r>
      <w:r w:rsidRPr="003806F6">
        <w:rPr>
          <w:color w:val="111111"/>
          <w:sz w:val="24"/>
          <w:szCs w:val="24"/>
          <w:vertAlign w:val="superscript"/>
        </w:rPr>
        <w:t>th</w:t>
      </w:r>
      <w:r>
        <w:rPr>
          <w:color w:val="111111"/>
          <w:sz w:val="24"/>
          <w:szCs w:val="24"/>
        </w:rPr>
        <w:t xml:space="preserve"> grade year I too read Greek mythology, and I even read </w:t>
      </w:r>
      <w:r>
        <w:rPr>
          <w:i/>
          <w:color w:val="111111"/>
          <w:sz w:val="24"/>
          <w:szCs w:val="24"/>
        </w:rPr>
        <w:t>T</w:t>
      </w:r>
      <w:r w:rsidRPr="003806F6">
        <w:rPr>
          <w:i/>
          <w:color w:val="111111"/>
          <w:sz w:val="24"/>
          <w:szCs w:val="24"/>
        </w:rPr>
        <w:t>he Iliad</w:t>
      </w:r>
      <w:r w:rsidR="00C04DDF">
        <w:rPr>
          <w:color w:val="111111"/>
          <w:sz w:val="24"/>
          <w:szCs w:val="24"/>
        </w:rPr>
        <w:t xml:space="preserve"> in the original Homeric Greek.</w:t>
      </w:r>
      <w:r>
        <w:rPr>
          <w:color w:val="111111"/>
          <w:sz w:val="24"/>
          <w:szCs w:val="24"/>
        </w:rPr>
        <w:t xml:space="preserve"> Yes, ancient Gree</w:t>
      </w:r>
      <w:r w:rsidR="00C04DDF">
        <w:rPr>
          <w:color w:val="111111"/>
          <w:sz w:val="24"/>
          <w:szCs w:val="24"/>
        </w:rPr>
        <w:t>k was my first foreign language!</w:t>
      </w:r>
      <w:r>
        <w:rPr>
          <w:color w:val="111111"/>
          <w:sz w:val="24"/>
          <w:szCs w:val="24"/>
        </w:rPr>
        <w:t xml:space="preserve">  In the years since, I have come to love the characters of mythical Greece even more. Every year that I teach the stories I appreciate</w:t>
      </w:r>
      <w:r w:rsidR="00952674">
        <w:rPr>
          <w:color w:val="111111"/>
          <w:sz w:val="24"/>
          <w:szCs w:val="24"/>
        </w:rPr>
        <w:t xml:space="preserve"> the influence that they have had on our literature and culture. The stories have never disappeared. Authors and movie writers are still using the same basic plots of the ancient Greeks to write bestselling novels and hit movies (the Percy Jackson series, for example.)</w:t>
      </w:r>
      <w:r>
        <w:rPr>
          <w:color w:val="111111"/>
          <w:sz w:val="24"/>
          <w:szCs w:val="24"/>
        </w:rPr>
        <w:t xml:space="preserve"> </w:t>
      </w:r>
      <w:r w:rsidR="00952674">
        <w:rPr>
          <w:color w:val="111111"/>
          <w:sz w:val="24"/>
          <w:szCs w:val="24"/>
        </w:rPr>
        <w:t>I hope you enjoy them as much as I have.</w:t>
      </w:r>
    </w:p>
    <w:p w14:paraId="3DA67883" w14:textId="020A61BD" w:rsidR="00952674" w:rsidRDefault="00952674" w:rsidP="00952674">
      <w:pPr>
        <w:rPr>
          <w:color w:val="111111"/>
          <w:sz w:val="24"/>
          <w:szCs w:val="24"/>
        </w:rPr>
      </w:pPr>
      <w:r>
        <w:rPr>
          <w:color w:val="111111"/>
          <w:sz w:val="24"/>
          <w:szCs w:val="24"/>
        </w:rPr>
        <w:t>I look forward to meeting all of you in August! Have a restful summer.</w:t>
      </w:r>
      <w:r w:rsidR="00717C1B">
        <w:rPr>
          <w:color w:val="111111"/>
          <w:sz w:val="24"/>
          <w:szCs w:val="24"/>
        </w:rPr>
        <w:t xml:space="preserve"> Email me if you have questions.</w:t>
      </w:r>
    </w:p>
    <w:p w14:paraId="240EB273" w14:textId="63545232" w:rsidR="00952674" w:rsidRDefault="00952674" w:rsidP="00952674">
      <w:pPr>
        <w:rPr>
          <w:color w:val="111111"/>
          <w:sz w:val="24"/>
          <w:szCs w:val="24"/>
        </w:rPr>
      </w:pPr>
      <w:r>
        <w:rPr>
          <w:color w:val="111111"/>
          <w:sz w:val="24"/>
          <w:szCs w:val="24"/>
        </w:rPr>
        <w:t>Dr. Meg Auerbach</w:t>
      </w:r>
    </w:p>
    <w:p w14:paraId="34E22D65" w14:textId="17DB49BC" w:rsidR="00717C1B" w:rsidRDefault="00EA548E" w:rsidP="00952674">
      <w:pPr>
        <w:rPr>
          <w:color w:val="111111"/>
          <w:sz w:val="24"/>
          <w:szCs w:val="24"/>
        </w:rPr>
      </w:pPr>
      <w:hyperlink r:id="rId9" w:history="1">
        <w:r w:rsidR="00717C1B" w:rsidRPr="009642B0">
          <w:rPr>
            <w:rStyle w:val="Hyperlink"/>
            <w:sz w:val="24"/>
            <w:szCs w:val="24"/>
          </w:rPr>
          <w:t>auerbachms@gm.sbac.edu</w:t>
        </w:r>
      </w:hyperlink>
    </w:p>
    <w:p w14:paraId="47FC42AF" w14:textId="52A86A51" w:rsidR="00717C1B" w:rsidRDefault="00717C1B" w:rsidP="00952674">
      <w:pPr>
        <w:rPr>
          <w:color w:val="111111"/>
          <w:sz w:val="24"/>
          <w:szCs w:val="24"/>
        </w:rPr>
      </w:pPr>
    </w:p>
    <w:p w14:paraId="3D1D7B55" w14:textId="718F0A99" w:rsidR="00717C1B" w:rsidRDefault="00A77B64" w:rsidP="00952674">
      <w:pPr>
        <w:rPr>
          <w:b/>
          <w:color w:val="111111"/>
          <w:sz w:val="24"/>
          <w:szCs w:val="24"/>
        </w:rPr>
      </w:pPr>
      <w:r w:rsidRPr="00A77B64">
        <w:rPr>
          <w:b/>
          <w:color w:val="111111"/>
          <w:sz w:val="24"/>
          <w:szCs w:val="24"/>
        </w:rPr>
        <w:t xml:space="preserve">See the </w:t>
      </w:r>
      <w:r>
        <w:rPr>
          <w:b/>
          <w:color w:val="111111"/>
          <w:sz w:val="24"/>
          <w:szCs w:val="24"/>
        </w:rPr>
        <w:t>next page</w:t>
      </w:r>
      <w:r w:rsidRPr="00A77B64">
        <w:rPr>
          <w:b/>
          <w:color w:val="111111"/>
          <w:sz w:val="24"/>
          <w:szCs w:val="24"/>
        </w:rPr>
        <w:t xml:space="preserve"> for a list of books you may wish to purchase and a supply list.</w:t>
      </w:r>
    </w:p>
    <w:p w14:paraId="2D5ED910" w14:textId="77777777" w:rsidR="00EA147E" w:rsidRDefault="00EA147E" w:rsidP="00A77B64">
      <w:pPr>
        <w:rPr>
          <w:b/>
          <w:color w:val="111111"/>
          <w:sz w:val="24"/>
          <w:szCs w:val="24"/>
        </w:rPr>
      </w:pPr>
    </w:p>
    <w:p w14:paraId="6ADB6DB8" w14:textId="567DA63A" w:rsidR="00A77B64" w:rsidRPr="00A77B64" w:rsidRDefault="00A77B64" w:rsidP="00A77B64">
      <w:pPr>
        <w:rPr>
          <w:b/>
          <w:color w:val="111111"/>
          <w:sz w:val="24"/>
          <w:szCs w:val="24"/>
        </w:rPr>
      </w:pPr>
      <w:r w:rsidRPr="00A77B64">
        <w:rPr>
          <w:b/>
          <w:color w:val="111111"/>
          <w:sz w:val="24"/>
          <w:szCs w:val="24"/>
        </w:rPr>
        <w:t>For the following books, if you are able to do so, I encourage you to buy your student</w:t>
      </w:r>
    </w:p>
    <w:p w14:paraId="7F0D17D0" w14:textId="77777777" w:rsidR="00A77B64" w:rsidRPr="00A77B64" w:rsidRDefault="00A77B64" w:rsidP="00A77B64">
      <w:pPr>
        <w:rPr>
          <w:b/>
          <w:color w:val="111111"/>
          <w:sz w:val="24"/>
          <w:szCs w:val="24"/>
        </w:rPr>
      </w:pPr>
      <w:r w:rsidRPr="00A77B64">
        <w:rPr>
          <w:b/>
          <w:color w:val="111111"/>
          <w:sz w:val="24"/>
          <w:szCs w:val="24"/>
        </w:rPr>
        <w:t>his or her own copy. We do have books here to lend out, but many of them are in</w:t>
      </w:r>
    </w:p>
    <w:p w14:paraId="34577D06" w14:textId="77777777" w:rsidR="00A77B64" w:rsidRPr="00A77B64" w:rsidRDefault="00A77B64" w:rsidP="00A77B64">
      <w:pPr>
        <w:rPr>
          <w:b/>
          <w:color w:val="111111"/>
          <w:sz w:val="24"/>
          <w:szCs w:val="24"/>
        </w:rPr>
      </w:pPr>
      <w:r w:rsidRPr="00A77B64">
        <w:rPr>
          <w:b/>
          <w:color w:val="111111"/>
          <w:sz w:val="24"/>
          <w:szCs w:val="24"/>
        </w:rPr>
        <w:t>ragged condition. Also, it is good for a student to have a personal copy in which to</w:t>
      </w:r>
    </w:p>
    <w:p w14:paraId="1B642FC4" w14:textId="77777777" w:rsidR="00A77B64" w:rsidRPr="00A77B64" w:rsidRDefault="00A77B64" w:rsidP="00A77B64">
      <w:pPr>
        <w:rPr>
          <w:b/>
          <w:color w:val="111111"/>
          <w:sz w:val="24"/>
          <w:szCs w:val="24"/>
        </w:rPr>
      </w:pPr>
      <w:r w:rsidRPr="00A77B64">
        <w:rPr>
          <w:b/>
          <w:color w:val="111111"/>
          <w:sz w:val="24"/>
          <w:szCs w:val="24"/>
        </w:rPr>
        <w:t>underline and make notes. Notetaking and highlighting prepare students for college,</w:t>
      </w:r>
    </w:p>
    <w:p w14:paraId="6D892AD9" w14:textId="77777777" w:rsidR="00A77B64" w:rsidRPr="00A77B64" w:rsidRDefault="00A77B64" w:rsidP="00A77B64">
      <w:pPr>
        <w:rPr>
          <w:b/>
          <w:color w:val="111111"/>
          <w:sz w:val="24"/>
          <w:szCs w:val="24"/>
        </w:rPr>
      </w:pPr>
      <w:r w:rsidRPr="00A77B64">
        <w:rPr>
          <w:b/>
          <w:color w:val="111111"/>
          <w:sz w:val="24"/>
          <w:szCs w:val="24"/>
        </w:rPr>
        <w:t>as all college books must be purchased. Lastly, if the students want to donate their</w:t>
      </w:r>
    </w:p>
    <w:p w14:paraId="423DACF6" w14:textId="77777777" w:rsidR="00A77B64" w:rsidRPr="00A77B64" w:rsidRDefault="00A77B64" w:rsidP="00A77B64">
      <w:pPr>
        <w:rPr>
          <w:b/>
          <w:color w:val="111111"/>
          <w:sz w:val="24"/>
          <w:szCs w:val="24"/>
        </w:rPr>
      </w:pPr>
      <w:r w:rsidRPr="00A77B64">
        <w:rPr>
          <w:b/>
          <w:color w:val="111111"/>
          <w:sz w:val="24"/>
          <w:szCs w:val="24"/>
        </w:rPr>
        <w:t>books back to EHS, I will give extra credit for doing so! However, if you have other</w:t>
      </w:r>
    </w:p>
    <w:p w14:paraId="53212305" w14:textId="77777777" w:rsidR="00A77B64" w:rsidRPr="00A77B64" w:rsidRDefault="00A77B64" w:rsidP="00A77B64">
      <w:pPr>
        <w:rPr>
          <w:b/>
          <w:color w:val="111111"/>
          <w:sz w:val="24"/>
          <w:szCs w:val="24"/>
        </w:rPr>
      </w:pPr>
      <w:r w:rsidRPr="00A77B64">
        <w:rPr>
          <w:b/>
          <w:color w:val="111111"/>
          <w:sz w:val="24"/>
          <w:szCs w:val="24"/>
        </w:rPr>
        <w:t>students coming to the IB Program, keep the books for them!</w:t>
      </w:r>
    </w:p>
    <w:p w14:paraId="394965DC" w14:textId="77777777" w:rsidR="00A77B64" w:rsidRPr="00A77B64" w:rsidRDefault="00A77B64" w:rsidP="00A77B64">
      <w:pPr>
        <w:rPr>
          <w:b/>
          <w:color w:val="111111"/>
          <w:sz w:val="24"/>
          <w:szCs w:val="24"/>
        </w:rPr>
      </w:pPr>
    </w:p>
    <w:p w14:paraId="4FD58A1A" w14:textId="77777777" w:rsidR="00A77B64" w:rsidRPr="00A77B64" w:rsidRDefault="00A77B64" w:rsidP="00A77B64">
      <w:pPr>
        <w:rPr>
          <w:b/>
          <w:color w:val="111111"/>
          <w:sz w:val="24"/>
          <w:szCs w:val="24"/>
        </w:rPr>
      </w:pPr>
      <w:r w:rsidRPr="00A77B64">
        <w:rPr>
          <w:b/>
          <w:color w:val="111111"/>
          <w:sz w:val="24"/>
          <w:szCs w:val="24"/>
        </w:rPr>
        <w:t>1. The Epic of Gilgamesh, Penguin Classic ed., translated by N.K. Sandars.</w:t>
      </w:r>
    </w:p>
    <w:p w14:paraId="4E1FF7D6" w14:textId="77777777" w:rsidR="00A77B64" w:rsidRPr="00A77B64" w:rsidRDefault="00A77B64" w:rsidP="00A77B64">
      <w:pPr>
        <w:rPr>
          <w:b/>
          <w:color w:val="111111"/>
          <w:sz w:val="24"/>
          <w:szCs w:val="24"/>
        </w:rPr>
      </w:pPr>
      <w:r w:rsidRPr="00A77B64">
        <w:rPr>
          <w:b/>
          <w:color w:val="111111"/>
          <w:sz w:val="24"/>
          <w:szCs w:val="24"/>
        </w:rPr>
        <w:t>I highly recommended buying your own copy, as most of ours are in sad shape,</w:t>
      </w:r>
    </w:p>
    <w:p w14:paraId="3B73B844" w14:textId="427D3FA3" w:rsidR="00A77B64" w:rsidRPr="00A77B64" w:rsidRDefault="00A77B64" w:rsidP="00A77B64">
      <w:pPr>
        <w:rPr>
          <w:b/>
          <w:color w:val="111111"/>
          <w:sz w:val="24"/>
          <w:szCs w:val="24"/>
        </w:rPr>
      </w:pPr>
      <w:r w:rsidRPr="00A77B64">
        <w:rPr>
          <w:b/>
          <w:color w:val="111111"/>
          <w:sz w:val="24"/>
          <w:szCs w:val="24"/>
        </w:rPr>
        <w:t xml:space="preserve">but we do have </w:t>
      </w:r>
      <w:r w:rsidR="00EA147E">
        <w:rPr>
          <w:b/>
          <w:color w:val="111111"/>
          <w:sz w:val="24"/>
          <w:szCs w:val="24"/>
        </w:rPr>
        <w:t xml:space="preserve">a few </w:t>
      </w:r>
      <w:r w:rsidRPr="00A77B64">
        <w:rPr>
          <w:b/>
          <w:color w:val="111111"/>
          <w:sz w:val="24"/>
          <w:szCs w:val="24"/>
        </w:rPr>
        <w:t>decent ones to lend.</w:t>
      </w:r>
    </w:p>
    <w:p w14:paraId="6F36AF9C" w14:textId="2AB9F40F" w:rsidR="00EA147E" w:rsidRDefault="00EA147E" w:rsidP="00A77B64">
      <w:pPr>
        <w:rPr>
          <w:b/>
          <w:color w:val="111111"/>
          <w:sz w:val="24"/>
          <w:szCs w:val="24"/>
        </w:rPr>
      </w:pPr>
      <w:hyperlink r:id="rId10" w:history="1">
        <w:r w:rsidRPr="00C338FC">
          <w:rPr>
            <w:rStyle w:val="Hyperlink"/>
            <w:b/>
            <w:sz w:val="24"/>
            <w:szCs w:val="24"/>
          </w:rPr>
          <w:t>https://www.amazon.com/Epic-Gilgamesh/dp/014044100X/ref=sr_1_1?crid=2G1JYNNV8L0U3&amp;keywords=the+epic+of+gilgamesh+sandars&amp;qid=1684861956&amp;s=books&amp;sprefix=the+epic+of+gilgamesh+sandars%2Cstripbooks%2C89&amp;sr=1-1</w:t>
        </w:r>
      </w:hyperlink>
    </w:p>
    <w:p w14:paraId="3AD4B499" w14:textId="77777777" w:rsidR="00EA147E" w:rsidRDefault="00EA147E" w:rsidP="00A77B64">
      <w:pPr>
        <w:rPr>
          <w:b/>
          <w:color w:val="111111"/>
          <w:sz w:val="24"/>
          <w:szCs w:val="24"/>
        </w:rPr>
      </w:pPr>
    </w:p>
    <w:p w14:paraId="224E46DE" w14:textId="48A4A40F" w:rsidR="00A77B64" w:rsidRPr="00A77B64" w:rsidRDefault="00A77B64" w:rsidP="00A77B64">
      <w:pPr>
        <w:rPr>
          <w:b/>
          <w:color w:val="111111"/>
          <w:sz w:val="24"/>
          <w:szCs w:val="24"/>
        </w:rPr>
      </w:pPr>
      <w:r w:rsidRPr="00A77B64">
        <w:rPr>
          <w:b/>
          <w:color w:val="111111"/>
          <w:sz w:val="24"/>
          <w:szCs w:val="24"/>
        </w:rPr>
        <w:t>2. The Bible as/in Literature, (ScottForesman)</w:t>
      </w:r>
    </w:p>
    <w:p w14:paraId="1C6F10AA" w14:textId="0D21208F" w:rsidR="00EA147E" w:rsidRDefault="00EA147E" w:rsidP="00A77B64">
      <w:pPr>
        <w:rPr>
          <w:b/>
          <w:color w:val="111111"/>
          <w:sz w:val="24"/>
          <w:szCs w:val="24"/>
        </w:rPr>
      </w:pPr>
      <w:hyperlink r:id="rId11" w:history="1">
        <w:r w:rsidRPr="00C338FC">
          <w:rPr>
            <w:rStyle w:val="Hyperlink"/>
            <w:b/>
            <w:sz w:val="24"/>
            <w:szCs w:val="24"/>
          </w:rPr>
          <w:t>https://www.amazon.com/BIBLE-LITERATURE-ANTHOLOGY-Points-Departure/dp/0673294242/ref=sr_1_1?crid=2Z9N6TYAM38EH&amp;keywords=the+bible+as%2Fin+literature&amp;qid=1684862060&amp;s=books&amp;sprefix=the+bible+as%2Fin+literature%2Cstripbooks%2C100&amp;sr=1-1</w:t>
        </w:r>
      </w:hyperlink>
    </w:p>
    <w:p w14:paraId="4AEAD2A8" w14:textId="77777777" w:rsidR="00EA147E" w:rsidRPr="00A77B64" w:rsidRDefault="00EA147E" w:rsidP="00A77B64">
      <w:pPr>
        <w:rPr>
          <w:b/>
          <w:color w:val="111111"/>
          <w:sz w:val="24"/>
          <w:szCs w:val="24"/>
        </w:rPr>
      </w:pPr>
    </w:p>
    <w:p w14:paraId="15001A67" w14:textId="77777777" w:rsidR="00A77B64" w:rsidRPr="00A77B64" w:rsidRDefault="00A77B64" w:rsidP="00A77B64">
      <w:pPr>
        <w:rPr>
          <w:b/>
          <w:color w:val="111111"/>
          <w:sz w:val="24"/>
          <w:szCs w:val="24"/>
        </w:rPr>
      </w:pPr>
      <w:r w:rsidRPr="00A77B64">
        <w:rPr>
          <w:b/>
          <w:color w:val="111111"/>
          <w:sz w:val="24"/>
          <w:szCs w:val="24"/>
        </w:rPr>
        <w:t>3. The Grapes of Wrath, by John Steinbeck, Penguin Classics. We do have</w:t>
      </w:r>
    </w:p>
    <w:p w14:paraId="40019CC3" w14:textId="77777777" w:rsidR="00A77B64" w:rsidRPr="00A77B64" w:rsidRDefault="00A77B64" w:rsidP="00A77B64">
      <w:pPr>
        <w:rPr>
          <w:b/>
          <w:color w:val="111111"/>
          <w:sz w:val="24"/>
          <w:szCs w:val="24"/>
        </w:rPr>
      </w:pPr>
      <w:r w:rsidRPr="00A77B64">
        <w:rPr>
          <w:b/>
          <w:color w:val="111111"/>
          <w:sz w:val="24"/>
          <w:szCs w:val="24"/>
        </w:rPr>
        <w:t>quite a few copies of this book, but some are in bad condition, and it is a very</w:t>
      </w:r>
    </w:p>
    <w:p w14:paraId="18E7B949" w14:textId="77777777" w:rsidR="00A77B64" w:rsidRPr="00A77B64" w:rsidRDefault="00A77B64" w:rsidP="00A77B64">
      <w:pPr>
        <w:rPr>
          <w:b/>
          <w:color w:val="111111"/>
          <w:sz w:val="24"/>
          <w:szCs w:val="24"/>
        </w:rPr>
      </w:pPr>
      <w:r w:rsidRPr="00A77B64">
        <w:rPr>
          <w:b/>
          <w:color w:val="111111"/>
          <w:sz w:val="24"/>
          <w:szCs w:val="24"/>
        </w:rPr>
        <w:t>detailed book that I strongly recommend students annotate and mark important</w:t>
      </w:r>
    </w:p>
    <w:p w14:paraId="0CBBF433" w14:textId="77777777" w:rsidR="00A77B64" w:rsidRPr="00A77B64" w:rsidRDefault="00A77B64" w:rsidP="00A77B64">
      <w:pPr>
        <w:rPr>
          <w:b/>
          <w:color w:val="111111"/>
          <w:sz w:val="24"/>
          <w:szCs w:val="24"/>
        </w:rPr>
      </w:pPr>
      <w:r w:rsidRPr="00A77B64">
        <w:rPr>
          <w:b/>
          <w:color w:val="111111"/>
          <w:sz w:val="24"/>
          <w:szCs w:val="24"/>
        </w:rPr>
        <w:t>passages in. It will make the test much easier!</w:t>
      </w:r>
    </w:p>
    <w:p w14:paraId="14681222" w14:textId="0E47AF7A" w:rsidR="00EA147E" w:rsidRDefault="00EA147E" w:rsidP="00A77B64">
      <w:pPr>
        <w:rPr>
          <w:b/>
          <w:color w:val="111111"/>
          <w:sz w:val="24"/>
          <w:szCs w:val="24"/>
        </w:rPr>
      </w:pPr>
      <w:hyperlink r:id="rId12" w:history="1">
        <w:r w:rsidRPr="00C338FC">
          <w:rPr>
            <w:rStyle w:val="Hyperlink"/>
            <w:b/>
            <w:sz w:val="24"/>
            <w:szCs w:val="24"/>
          </w:rPr>
          <w:t>https://www.amazon.com/The-Grapes-of-Wrath-audiobook/dp/B0055WXT56/ref=sr_1_1?crid=22JW3DRNVRZ72&amp;keywords=the+grapes+of+wrath+book&amp;qid=1684862241&amp;s=books&amp;sprefix=the+Grapes+of+%2Cstripbooks%2C98&amp;sr=1-1</w:t>
        </w:r>
      </w:hyperlink>
    </w:p>
    <w:p w14:paraId="520E6AFE" w14:textId="77777777" w:rsidR="00EA147E" w:rsidRDefault="00EA147E" w:rsidP="00A77B64">
      <w:pPr>
        <w:rPr>
          <w:b/>
          <w:color w:val="111111"/>
          <w:sz w:val="24"/>
          <w:szCs w:val="24"/>
        </w:rPr>
      </w:pPr>
    </w:p>
    <w:p w14:paraId="7DC56EC8" w14:textId="77777777" w:rsidR="00EA147E" w:rsidRDefault="00EA147E" w:rsidP="00A77B64">
      <w:pPr>
        <w:rPr>
          <w:b/>
          <w:color w:val="111111"/>
          <w:sz w:val="24"/>
          <w:szCs w:val="24"/>
        </w:rPr>
      </w:pPr>
    </w:p>
    <w:p w14:paraId="547272F0" w14:textId="1CDDA310" w:rsidR="00EA147E" w:rsidRDefault="00A77B64" w:rsidP="00A77B64">
      <w:pPr>
        <w:rPr>
          <w:b/>
          <w:color w:val="111111"/>
          <w:sz w:val="24"/>
          <w:szCs w:val="24"/>
        </w:rPr>
      </w:pPr>
      <w:r w:rsidRPr="00A77B64">
        <w:rPr>
          <w:b/>
          <w:color w:val="111111"/>
          <w:sz w:val="24"/>
          <w:szCs w:val="24"/>
        </w:rPr>
        <w:t xml:space="preserve">4. The Beggar King and the Secret of Happiness by Joel ben Izzy. </w:t>
      </w:r>
    </w:p>
    <w:p w14:paraId="0161E138" w14:textId="519D075C" w:rsidR="00A77B64" w:rsidRPr="00A77B64" w:rsidRDefault="00A77B64" w:rsidP="00A77B64">
      <w:pPr>
        <w:rPr>
          <w:b/>
          <w:color w:val="111111"/>
          <w:sz w:val="24"/>
          <w:szCs w:val="24"/>
        </w:rPr>
      </w:pPr>
      <w:r w:rsidRPr="00A77B64">
        <w:rPr>
          <w:b/>
          <w:color w:val="111111"/>
          <w:sz w:val="24"/>
          <w:szCs w:val="24"/>
        </w:rPr>
        <w:t xml:space="preserve">We </w:t>
      </w:r>
      <w:r w:rsidR="00EA147E">
        <w:rPr>
          <w:b/>
          <w:color w:val="111111"/>
          <w:sz w:val="24"/>
          <w:szCs w:val="24"/>
        </w:rPr>
        <w:t xml:space="preserve">do not have full sets </w:t>
      </w:r>
      <w:r w:rsidRPr="00A77B64">
        <w:rPr>
          <w:b/>
          <w:color w:val="111111"/>
          <w:sz w:val="24"/>
          <w:szCs w:val="24"/>
        </w:rPr>
        <w:t>of this book. We would love to build some class sets</w:t>
      </w:r>
    </w:p>
    <w:p w14:paraId="2309DE6A" w14:textId="77777777" w:rsidR="00A77B64" w:rsidRPr="00A77B64" w:rsidRDefault="00A77B64" w:rsidP="00A77B64">
      <w:pPr>
        <w:rPr>
          <w:b/>
          <w:color w:val="111111"/>
          <w:sz w:val="24"/>
          <w:szCs w:val="24"/>
        </w:rPr>
      </w:pPr>
      <w:r w:rsidRPr="00A77B64">
        <w:rPr>
          <w:b/>
          <w:color w:val="111111"/>
          <w:sz w:val="24"/>
          <w:szCs w:val="24"/>
        </w:rPr>
        <w:t>through donations.</w:t>
      </w:r>
    </w:p>
    <w:p w14:paraId="4344CFC4" w14:textId="3DEF2BDE" w:rsidR="00A77B64" w:rsidRDefault="00EA147E" w:rsidP="00A77B64">
      <w:pPr>
        <w:rPr>
          <w:b/>
          <w:color w:val="111111"/>
          <w:sz w:val="24"/>
          <w:szCs w:val="24"/>
        </w:rPr>
      </w:pPr>
      <w:hyperlink r:id="rId13" w:history="1">
        <w:r w:rsidRPr="00C338FC">
          <w:rPr>
            <w:rStyle w:val="Hyperlink"/>
            <w:b/>
            <w:sz w:val="24"/>
            <w:szCs w:val="24"/>
          </w:rPr>
          <w:t>https://www.amazon.com/Beggar-King-Secret-Happiness-Story/dp/1565125126/ref=sr_1_1?crid=1WKS0JEQ655W1&amp;keywords=the+beggar+king+and+the+secret+of+happiness&amp;qid=1684862455&amp;s=audible&amp;sprefix=the+beggar+king+and+the+%2Caudible%2C93&amp;sr=1-1-catcorr</w:t>
        </w:r>
      </w:hyperlink>
    </w:p>
    <w:p w14:paraId="6D2F928C" w14:textId="77777777" w:rsidR="00EA147E" w:rsidRPr="00EA147E" w:rsidRDefault="00EA147E" w:rsidP="00A77B64">
      <w:pPr>
        <w:rPr>
          <w:b/>
          <w:color w:val="111111"/>
          <w:sz w:val="24"/>
          <w:szCs w:val="24"/>
          <w:u w:val="single"/>
        </w:rPr>
      </w:pPr>
    </w:p>
    <w:p w14:paraId="4D640BC7" w14:textId="3E97895E" w:rsidR="00A77B64" w:rsidRPr="00EA147E" w:rsidRDefault="00A77B64" w:rsidP="00A77B64">
      <w:pPr>
        <w:rPr>
          <w:b/>
          <w:color w:val="111111"/>
          <w:sz w:val="24"/>
          <w:szCs w:val="24"/>
          <w:u w:val="single"/>
        </w:rPr>
      </w:pPr>
      <w:r w:rsidRPr="00EA147E">
        <w:rPr>
          <w:b/>
          <w:color w:val="111111"/>
          <w:sz w:val="24"/>
          <w:szCs w:val="24"/>
          <w:u w:val="single"/>
        </w:rPr>
        <w:t>Supply list</w:t>
      </w:r>
      <w:r w:rsidR="00EA147E" w:rsidRPr="00EA147E">
        <w:rPr>
          <w:b/>
          <w:color w:val="111111"/>
          <w:sz w:val="24"/>
          <w:szCs w:val="24"/>
          <w:u w:val="single"/>
        </w:rPr>
        <w:t>:</w:t>
      </w:r>
    </w:p>
    <w:p w14:paraId="1224BBD8" w14:textId="77777777" w:rsidR="00A77B64" w:rsidRPr="00A77B64" w:rsidRDefault="00A77B64" w:rsidP="00A77B64">
      <w:pPr>
        <w:rPr>
          <w:b/>
          <w:color w:val="111111"/>
          <w:sz w:val="24"/>
          <w:szCs w:val="24"/>
        </w:rPr>
      </w:pPr>
      <w:r w:rsidRPr="00A77B64">
        <w:rPr>
          <w:b/>
          <w:color w:val="111111"/>
          <w:sz w:val="24"/>
          <w:szCs w:val="24"/>
        </w:rPr>
        <w:t>If you want to purchase supplies for class in advance, here is the list:</w:t>
      </w:r>
    </w:p>
    <w:p w14:paraId="26470C30" w14:textId="77777777" w:rsidR="00A77B64" w:rsidRPr="00A77B64" w:rsidRDefault="00A77B64" w:rsidP="00A77B64">
      <w:pPr>
        <w:rPr>
          <w:b/>
          <w:color w:val="111111"/>
          <w:sz w:val="24"/>
          <w:szCs w:val="24"/>
        </w:rPr>
      </w:pPr>
      <w:r w:rsidRPr="00A77B64">
        <w:rPr>
          <w:b/>
          <w:color w:val="111111"/>
          <w:sz w:val="24"/>
          <w:szCs w:val="24"/>
        </w:rPr>
        <w:t> A 1.5 to 2-inch loose leaf notebook that you can put loose paper and subject</w:t>
      </w:r>
    </w:p>
    <w:p w14:paraId="0EAB4231" w14:textId="77777777" w:rsidR="00A77B64" w:rsidRPr="00A77B64" w:rsidRDefault="00A77B64" w:rsidP="00A77B64">
      <w:pPr>
        <w:rPr>
          <w:b/>
          <w:color w:val="111111"/>
          <w:sz w:val="24"/>
          <w:szCs w:val="24"/>
        </w:rPr>
      </w:pPr>
      <w:r w:rsidRPr="00A77B64">
        <w:rPr>
          <w:b/>
          <w:color w:val="111111"/>
          <w:sz w:val="24"/>
          <w:szCs w:val="24"/>
        </w:rPr>
        <w:t>dividers in. Best if it has pockets in the front and back, and a clear sleeve front so</w:t>
      </w:r>
    </w:p>
    <w:p w14:paraId="5B17007B" w14:textId="77777777" w:rsidR="00A77B64" w:rsidRPr="00A77B64" w:rsidRDefault="00A77B64" w:rsidP="00A77B64">
      <w:pPr>
        <w:rPr>
          <w:b/>
          <w:color w:val="111111"/>
          <w:sz w:val="24"/>
          <w:szCs w:val="24"/>
        </w:rPr>
      </w:pPr>
      <w:r w:rsidRPr="00A77B64">
        <w:rPr>
          <w:b/>
          <w:color w:val="111111"/>
          <w:sz w:val="24"/>
          <w:szCs w:val="24"/>
        </w:rPr>
        <w:t>that you can slip your name and class period in the front. PLEASE, NO SPIRAL</w:t>
      </w:r>
    </w:p>
    <w:p w14:paraId="1C7A4EBF" w14:textId="77777777" w:rsidR="00A77B64" w:rsidRPr="00A77B64" w:rsidRDefault="00A77B64" w:rsidP="00A77B64">
      <w:pPr>
        <w:rPr>
          <w:b/>
          <w:color w:val="111111"/>
          <w:sz w:val="24"/>
          <w:szCs w:val="24"/>
        </w:rPr>
      </w:pPr>
      <w:r w:rsidRPr="00A77B64">
        <w:rPr>
          <w:b/>
          <w:color w:val="111111"/>
          <w:sz w:val="24"/>
          <w:szCs w:val="24"/>
        </w:rPr>
        <w:t>NOTEBOOKS and NO COMPOSITION BOOKS!</w:t>
      </w:r>
    </w:p>
    <w:p w14:paraId="1B2BA39F" w14:textId="465D5D72" w:rsidR="00A77B64" w:rsidRPr="00EA147E" w:rsidRDefault="00A77B64" w:rsidP="00EA147E">
      <w:pPr>
        <w:pStyle w:val="ListParagraph"/>
        <w:numPr>
          <w:ilvl w:val="0"/>
          <w:numId w:val="6"/>
        </w:numPr>
        <w:rPr>
          <w:b/>
          <w:color w:val="111111"/>
          <w:sz w:val="24"/>
          <w:szCs w:val="24"/>
        </w:rPr>
      </w:pPr>
      <w:r w:rsidRPr="00EA147E">
        <w:rPr>
          <w:b/>
          <w:color w:val="111111"/>
          <w:sz w:val="24"/>
          <w:szCs w:val="24"/>
        </w:rPr>
        <w:t>Loose leaf notebook paper</w:t>
      </w:r>
    </w:p>
    <w:p w14:paraId="7430C102" w14:textId="7363DCBC" w:rsidR="00A77B64" w:rsidRPr="00EA147E" w:rsidRDefault="00A77B64" w:rsidP="00EA147E">
      <w:pPr>
        <w:pStyle w:val="ListParagraph"/>
        <w:numPr>
          <w:ilvl w:val="0"/>
          <w:numId w:val="6"/>
        </w:numPr>
        <w:rPr>
          <w:b/>
          <w:color w:val="111111"/>
          <w:sz w:val="24"/>
          <w:szCs w:val="24"/>
        </w:rPr>
      </w:pPr>
      <w:r w:rsidRPr="00EA147E">
        <w:rPr>
          <w:b/>
          <w:color w:val="111111"/>
          <w:sz w:val="24"/>
          <w:szCs w:val="24"/>
        </w:rPr>
        <w:t>5 subject dividers</w:t>
      </w:r>
    </w:p>
    <w:p w14:paraId="0D69570D" w14:textId="181D1AF7" w:rsidR="00A77B64" w:rsidRPr="00EA147E" w:rsidRDefault="00A77B64" w:rsidP="00EA147E">
      <w:pPr>
        <w:pStyle w:val="ListParagraph"/>
        <w:numPr>
          <w:ilvl w:val="0"/>
          <w:numId w:val="6"/>
        </w:numPr>
        <w:rPr>
          <w:b/>
          <w:color w:val="111111"/>
          <w:sz w:val="24"/>
          <w:szCs w:val="24"/>
        </w:rPr>
      </w:pPr>
      <w:r w:rsidRPr="00EA147E">
        <w:rPr>
          <w:b/>
          <w:color w:val="111111"/>
          <w:sz w:val="24"/>
          <w:szCs w:val="24"/>
        </w:rPr>
        <w:t>A set of highlighters (full range of colors for IB “Color Marking”)</w:t>
      </w:r>
    </w:p>
    <w:p w14:paraId="1D3D41CD" w14:textId="7F265A61" w:rsidR="00A77B64" w:rsidRPr="00EA147E" w:rsidRDefault="00A77B64" w:rsidP="00EA147E">
      <w:pPr>
        <w:pStyle w:val="ListParagraph"/>
        <w:numPr>
          <w:ilvl w:val="0"/>
          <w:numId w:val="6"/>
        </w:numPr>
        <w:rPr>
          <w:b/>
          <w:color w:val="111111"/>
          <w:sz w:val="24"/>
          <w:szCs w:val="24"/>
        </w:rPr>
      </w:pPr>
      <w:r w:rsidRPr="00EA147E">
        <w:rPr>
          <w:b/>
          <w:color w:val="111111"/>
          <w:sz w:val="24"/>
          <w:szCs w:val="24"/>
        </w:rPr>
        <w:t>Blue and black pens</w:t>
      </w:r>
    </w:p>
    <w:p w14:paraId="5212122A" w14:textId="170696B6" w:rsidR="00A77B64" w:rsidRPr="00EA147E" w:rsidRDefault="00A77B64" w:rsidP="00EA147E">
      <w:pPr>
        <w:pStyle w:val="ListParagraph"/>
        <w:numPr>
          <w:ilvl w:val="0"/>
          <w:numId w:val="6"/>
        </w:numPr>
        <w:rPr>
          <w:b/>
          <w:color w:val="111111"/>
          <w:sz w:val="24"/>
          <w:szCs w:val="24"/>
        </w:rPr>
      </w:pPr>
      <w:r w:rsidRPr="00EA147E">
        <w:rPr>
          <w:b/>
          <w:color w:val="111111"/>
          <w:sz w:val="24"/>
          <w:szCs w:val="24"/>
        </w:rPr>
        <w:t>#2 pencils</w:t>
      </w:r>
    </w:p>
    <w:p w14:paraId="1A4FB40B" w14:textId="51D8C5D7" w:rsidR="00A77B64" w:rsidRPr="00EA147E" w:rsidRDefault="00A77B64" w:rsidP="00EA147E">
      <w:pPr>
        <w:pStyle w:val="ListParagraph"/>
        <w:numPr>
          <w:ilvl w:val="0"/>
          <w:numId w:val="6"/>
        </w:numPr>
        <w:rPr>
          <w:b/>
          <w:color w:val="111111"/>
          <w:sz w:val="24"/>
          <w:szCs w:val="24"/>
        </w:rPr>
      </w:pPr>
      <w:r w:rsidRPr="00EA147E">
        <w:rPr>
          <w:b/>
          <w:color w:val="111111"/>
          <w:sz w:val="24"/>
          <w:szCs w:val="24"/>
        </w:rPr>
        <w:t>A black sharpie</w:t>
      </w:r>
    </w:p>
    <w:p w14:paraId="7EBADB37" w14:textId="25491F02" w:rsidR="00A77B64" w:rsidRPr="00EA147E" w:rsidRDefault="00A77B64" w:rsidP="00EA147E">
      <w:pPr>
        <w:pStyle w:val="ListParagraph"/>
        <w:numPr>
          <w:ilvl w:val="0"/>
          <w:numId w:val="6"/>
        </w:numPr>
        <w:rPr>
          <w:b/>
          <w:color w:val="111111"/>
          <w:sz w:val="24"/>
          <w:szCs w:val="24"/>
        </w:rPr>
      </w:pPr>
      <w:r w:rsidRPr="00EA147E">
        <w:rPr>
          <w:b/>
          <w:color w:val="111111"/>
          <w:sz w:val="24"/>
          <w:szCs w:val="24"/>
        </w:rPr>
        <w:t>A glue stick and colored pencils come in handy</w:t>
      </w:r>
    </w:p>
    <w:p w14:paraId="6178C949" w14:textId="70501592" w:rsidR="00A77B64" w:rsidRPr="00EA147E" w:rsidRDefault="00A77B64" w:rsidP="00EA147E">
      <w:pPr>
        <w:pStyle w:val="ListParagraph"/>
        <w:numPr>
          <w:ilvl w:val="0"/>
          <w:numId w:val="6"/>
        </w:numPr>
        <w:rPr>
          <w:b/>
          <w:color w:val="111111"/>
          <w:sz w:val="24"/>
          <w:szCs w:val="24"/>
        </w:rPr>
      </w:pPr>
      <w:r w:rsidRPr="00EA147E">
        <w:rPr>
          <w:b/>
          <w:color w:val="111111"/>
          <w:sz w:val="24"/>
          <w:szCs w:val="24"/>
        </w:rPr>
        <w:t>Erasers</w:t>
      </w:r>
    </w:p>
    <w:p w14:paraId="17967C28" w14:textId="720DF289" w:rsidR="00A77B64" w:rsidRPr="00EA147E" w:rsidRDefault="00A77B64" w:rsidP="00EA147E">
      <w:pPr>
        <w:pStyle w:val="ListParagraph"/>
        <w:numPr>
          <w:ilvl w:val="0"/>
          <w:numId w:val="6"/>
        </w:numPr>
        <w:rPr>
          <w:b/>
          <w:color w:val="111111"/>
          <w:sz w:val="24"/>
          <w:szCs w:val="24"/>
        </w:rPr>
      </w:pPr>
      <w:r w:rsidRPr="00EA147E">
        <w:rPr>
          <w:b/>
          <w:color w:val="111111"/>
          <w:sz w:val="24"/>
          <w:szCs w:val="24"/>
        </w:rPr>
        <w:t>Index cards for making flash cards</w:t>
      </w:r>
    </w:p>
    <w:p w14:paraId="5B1C5735" w14:textId="77777777" w:rsidR="00A77B64" w:rsidRPr="00A77B64" w:rsidRDefault="00A77B64" w:rsidP="00952674">
      <w:pPr>
        <w:rPr>
          <w:b/>
          <w:color w:val="111111"/>
          <w:sz w:val="24"/>
          <w:szCs w:val="24"/>
        </w:rPr>
      </w:pPr>
    </w:p>
    <w:sectPr w:rsidR="00A77B64" w:rsidRPr="00A77B64" w:rsidSect="00965BC3">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A34"/>
    <w:multiLevelType w:val="hybridMultilevel"/>
    <w:tmpl w:val="37DE9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67616"/>
    <w:multiLevelType w:val="hybridMultilevel"/>
    <w:tmpl w:val="8CC8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4D1A"/>
    <w:multiLevelType w:val="hybridMultilevel"/>
    <w:tmpl w:val="975E7472"/>
    <w:lvl w:ilvl="0" w:tplc="9C58756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B2717"/>
    <w:multiLevelType w:val="hybridMultilevel"/>
    <w:tmpl w:val="53AC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C1E3F"/>
    <w:multiLevelType w:val="hybridMultilevel"/>
    <w:tmpl w:val="642EAA5A"/>
    <w:lvl w:ilvl="0" w:tplc="E384E2C0">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0740"/>
    <w:multiLevelType w:val="hybridMultilevel"/>
    <w:tmpl w:val="3A12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D0"/>
    <w:rsid w:val="000304D0"/>
    <w:rsid w:val="000433ED"/>
    <w:rsid w:val="00070540"/>
    <w:rsid w:val="000A6CA4"/>
    <w:rsid w:val="000D57AD"/>
    <w:rsid w:val="000E5A13"/>
    <w:rsid w:val="00142E83"/>
    <w:rsid w:val="001A07B8"/>
    <w:rsid w:val="001D5D76"/>
    <w:rsid w:val="001F102E"/>
    <w:rsid w:val="001F56A3"/>
    <w:rsid w:val="002979F9"/>
    <w:rsid w:val="002A2365"/>
    <w:rsid w:val="002B7F41"/>
    <w:rsid w:val="002C6D32"/>
    <w:rsid w:val="002F118E"/>
    <w:rsid w:val="00304377"/>
    <w:rsid w:val="00324760"/>
    <w:rsid w:val="00371EAE"/>
    <w:rsid w:val="003806F6"/>
    <w:rsid w:val="00435D73"/>
    <w:rsid w:val="00523AD4"/>
    <w:rsid w:val="00524201"/>
    <w:rsid w:val="00531BF7"/>
    <w:rsid w:val="005540C8"/>
    <w:rsid w:val="0058431D"/>
    <w:rsid w:val="0067198C"/>
    <w:rsid w:val="00677A11"/>
    <w:rsid w:val="006C0D2B"/>
    <w:rsid w:val="00717C1B"/>
    <w:rsid w:val="00723D33"/>
    <w:rsid w:val="00736345"/>
    <w:rsid w:val="0076265C"/>
    <w:rsid w:val="00767F6C"/>
    <w:rsid w:val="007C2FC0"/>
    <w:rsid w:val="007E4DBB"/>
    <w:rsid w:val="007E6458"/>
    <w:rsid w:val="00854482"/>
    <w:rsid w:val="00876439"/>
    <w:rsid w:val="00885AE0"/>
    <w:rsid w:val="00927C5A"/>
    <w:rsid w:val="00946268"/>
    <w:rsid w:val="00952674"/>
    <w:rsid w:val="00965BC3"/>
    <w:rsid w:val="00977E65"/>
    <w:rsid w:val="00987E6D"/>
    <w:rsid w:val="00993437"/>
    <w:rsid w:val="009F7E71"/>
    <w:rsid w:val="00A441EA"/>
    <w:rsid w:val="00A54493"/>
    <w:rsid w:val="00A77B64"/>
    <w:rsid w:val="00A834F3"/>
    <w:rsid w:val="00A83EAB"/>
    <w:rsid w:val="00AA5DDB"/>
    <w:rsid w:val="00AA6DFC"/>
    <w:rsid w:val="00AC15A6"/>
    <w:rsid w:val="00B434BD"/>
    <w:rsid w:val="00B76D0F"/>
    <w:rsid w:val="00B879C5"/>
    <w:rsid w:val="00B9115B"/>
    <w:rsid w:val="00BC33D0"/>
    <w:rsid w:val="00C04DDF"/>
    <w:rsid w:val="00C33227"/>
    <w:rsid w:val="00C74AE9"/>
    <w:rsid w:val="00CA5A24"/>
    <w:rsid w:val="00CB73AF"/>
    <w:rsid w:val="00CD7226"/>
    <w:rsid w:val="00D41EA2"/>
    <w:rsid w:val="00E9148B"/>
    <w:rsid w:val="00EA147E"/>
    <w:rsid w:val="00EA548E"/>
    <w:rsid w:val="00EF225D"/>
    <w:rsid w:val="00F4421A"/>
    <w:rsid w:val="00F54493"/>
    <w:rsid w:val="00FA6E4F"/>
    <w:rsid w:val="00FC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3358"/>
  <w15:chartTrackingRefBased/>
  <w15:docId w15:val="{C31AB363-3EDA-40BA-BB4A-68C8A62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D0"/>
    <w:rPr>
      <w:color w:val="0563C1" w:themeColor="hyperlink"/>
      <w:u w:val="single"/>
    </w:rPr>
  </w:style>
  <w:style w:type="paragraph" w:styleId="ListParagraph">
    <w:name w:val="List Paragraph"/>
    <w:basedOn w:val="Normal"/>
    <w:uiPriority w:val="34"/>
    <w:qFormat/>
    <w:rsid w:val="000304D0"/>
    <w:pPr>
      <w:ind w:left="720"/>
      <w:contextualSpacing/>
    </w:pPr>
  </w:style>
  <w:style w:type="paragraph" w:styleId="BalloonText">
    <w:name w:val="Balloon Text"/>
    <w:basedOn w:val="Normal"/>
    <w:link w:val="BalloonTextChar"/>
    <w:uiPriority w:val="99"/>
    <w:semiHidden/>
    <w:unhideWhenUsed/>
    <w:rsid w:val="0096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C3"/>
    <w:rPr>
      <w:rFonts w:ascii="Segoe UI" w:hAnsi="Segoe UI" w:cs="Segoe UI"/>
      <w:sz w:val="18"/>
      <w:szCs w:val="18"/>
    </w:rPr>
  </w:style>
  <w:style w:type="character" w:styleId="UnresolvedMention">
    <w:name w:val="Unresolved Mention"/>
    <w:basedOn w:val="DefaultParagraphFont"/>
    <w:uiPriority w:val="99"/>
    <w:semiHidden/>
    <w:unhideWhenUsed/>
    <w:rsid w:val="0071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4666">
      <w:bodyDiv w:val="1"/>
      <w:marLeft w:val="0"/>
      <w:marRight w:val="0"/>
      <w:marTop w:val="0"/>
      <w:marBottom w:val="0"/>
      <w:divBdr>
        <w:top w:val="none" w:sz="0" w:space="0" w:color="auto"/>
        <w:left w:val="none" w:sz="0" w:space="0" w:color="auto"/>
        <w:bottom w:val="none" w:sz="0" w:space="0" w:color="auto"/>
        <w:right w:val="none" w:sz="0" w:space="0" w:color="auto"/>
      </w:divBdr>
      <w:divsChild>
        <w:div w:id="908542120">
          <w:marLeft w:val="0"/>
          <w:marRight w:val="0"/>
          <w:marTop w:val="0"/>
          <w:marBottom w:val="0"/>
          <w:divBdr>
            <w:top w:val="none" w:sz="0" w:space="0" w:color="auto"/>
            <w:left w:val="none" w:sz="0" w:space="0" w:color="auto"/>
            <w:bottom w:val="none" w:sz="0" w:space="0" w:color="auto"/>
            <w:right w:val="none" w:sz="0" w:space="0" w:color="auto"/>
          </w:divBdr>
        </w:div>
        <w:div w:id="2088064723">
          <w:marLeft w:val="0"/>
          <w:marRight w:val="0"/>
          <w:marTop w:val="0"/>
          <w:marBottom w:val="0"/>
          <w:divBdr>
            <w:top w:val="none" w:sz="0" w:space="0" w:color="auto"/>
            <w:left w:val="none" w:sz="0" w:space="0" w:color="auto"/>
            <w:bottom w:val="none" w:sz="0" w:space="0" w:color="auto"/>
            <w:right w:val="none" w:sz="0" w:space="0" w:color="auto"/>
          </w:divBdr>
        </w:div>
        <w:div w:id="1949119908">
          <w:marLeft w:val="0"/>
          <w:marRight w:val="0"/>
          <w:marTop w:val="0"/>
          <w:marBottom w:val="0"/>
          <w:divBdr>
            <w:top w:val="none" w:sz="0" w:space="0" w:color="auto"/>
            <w:left w:val="none" w:sz="0" w:space="0" w:color="auto"/>
            <w:bottom w:val="none" w:sz="0" w:space="0" w:color="auto"/>
            <w:right w:val="none" w:sz="0" w:space="0" w:color="auto"/>
          </w:divBdr>
        </w:div>
        <w:div w:id="1651591318">
          <w:marLeft w:val="0"/>
          <w:marRight w:val="0"/>
          <w:marTop w:val="0"/>
          <w:marBottom w:val="0"/>
          <w:divBdr>
            <w:top w:val="none" w:sz="0" w:space="0" w:color="auto"/>
            <w:left w:val="none" w:sz="0" w:space="0" w:color="auto"/>
            <w:bottom w:val="none" w:sz="0" w:space="0" w:color="auto"/>
            <w:right w:val="none" w:sz="0" w:space="0" w:color="auto"/>
          </w:divBdr>
        </w:div>
        <w:div w:id="1310209967">
          <w:marLeft w:val="0"/>
          <w:marRight w:val="0"/>
          <w:marTop w:val="0"/>
          <w:marBottom w:val="0"/>
          <w:divBdr>
            <w:top w:val="none" w:sz="0" w:space="0" w:color="auto"/>
            <w:left w:val="none" w:sz="0" w:space="0" w:color="auto"/>
            <w:bottom w:val="none" w:sz="0" w:space="0" w:color="auto"/>
            <w:right w:val="none" w:sz="0" w:space="0" w:color="auto"/>
          </w:divBdr>
        </w:div>
        <w:div w:id="1178226603">
          <w:marLeft w:val="0"/>
          <w:marRight w:val="0"/>
          <w:marTop w:val="0"/>
          <w:marBottom w:val="0"/>
          <w:divBdr>
            <w:top w:val="none" w:sz="0" w:space="0" w:color="auto"/>
            <w:left w:val="none" w:sz="0" w:space="0" w:color="auto"/>
            <w:bottom w:val="none" w:sz="0" w:space="0" w:color="auto"/>
            <w:right w:val="none" w:sz="0" w:space="0" w:color="auto"/>
          </w:divBdr>
        </w:div>
        <w:div w:id="2098161923">
          <w:marLeft w:val="0"/>
          <w:marRight w:val="0"/>
          <w:marTop w:val="0"/>
          <w:marBottom w:val="0"/>
          <w:divBdr>
            <w:top w:val="none" w:sz="0" w:space="0" w:color="auto"/>
            <w:left w:val="none" w:sz="0" w:space="0" w:color="auto"/>
            <w:bottom w:val="none" w:sz="0" w:space="0" w:color="auto"/>
            <w:right w:val="none" w:sz="0" w:space="0" w:color="auto"/>
          </w:divBdr>
        </w:div>
        <w:div w:id="798180706">
          <w:marLeft w:val="0"/>
          <w:marRight w:val="0"/>
          <w:marTop w:val="0"/>
          <w:marBottom w:val="0"/>
          <w:divBdr>
            <w:top w:val="none" w:sz="0" w:space="0" w:color="auto"/>
            <w:left w:val="none" w:sz="0" w:space="0" w:color="auto"/>
            <w:bottom w:val="none" w:sz="0" w:space="0" w:color="auto"/>
            <w:right w:val="none" w:sz="0" w:space="0" w:color="auto"/>
          </w:divBdr>
        </w:div>
        <w:div w:id="1685522108">
          <w:marLeft w:val="0"/>
          <w:marRight w:val="0"/>
          <w:marTop w:val="0"/>
          <w:marBottom w:val="0"/>
          <w:divBdr>
            <w:top w:val="none" w:sz="0" w:space="0" w:color="auto"/>
            <w:left w:val="none" w:sz="0" w:space="0" w:color="auto"/>
            <w:bottom w:val="none" w:sz="0" w:space="0" w:color="auto"/>
            <w:right w:val="none" w:sz="0" w:space="0" w:color="auto"/>
          </w:divBdr>
        </w:div>
        <w:div w:id="1986473427">
          <w:marLeft w:val="0"/>
          <w:marRight w:val="0"/>
          <w:marTop w:val="0"/>
          <w:marBottom w:val="0"/>
          <w:divBdr>
            <w:top w:val="none" w:sz="0" w:space="0" w:color="auto"/>
            <w:left w:val="none" w:sz="0" w:space="0" w:color="auto"/>
            <w:bottom w:val="none" w:sz="0" w:space="0" w:color="auto"/>
            <w:right w:val="none" w:sz="0" w:space="0" w:color="auto"/>
          </w:divBdr>
        </w:div>
        <w:div w:id="2122601265">
          <w:marLeft w:val="0"/>
          <w:marRight w:val="0"/>
          <w:marTop w:val="0"/>
          <w:marBottom w:val="0"/>
          <w:divBdr>
            <w:top w:val="none" w:sz="0" w:space="0" w:color="auto"/>
            <w:left w:val="none" w:sz="0" w:space="0" w:color="auto"/>
            <w:bottom w:val="none" w:sz="0" w:space="0" w:color="auto"/>
            <w:right w:val="none" w:sz="0" w:space="0" w:color="auto"/>
          </w:divBdr>
        </w:div>
        <w:div w:id="535775825">
          <w:marLeft w:val="0"/>
          <w:marRight w:val="0"/>
          <w:marTop w:val="0"/>
          <w:marBottom w:val="0"/>
          <w:divBdr>
            <w:top w:val="none" w:sz="0" w:space="0" w:color="auto"/>
            <w:left w:val="none" w:sz="0" w:space="0" w:color="auto"/>
            <w:bottom w:val="none" w:sz="0" w:space="0" w:color="auto"/>
            <w:right w:val="none" w:sz="0" w:space="0" w:color="auto"/>
          </w:divBdr>
        </w:div>
        <w:div w:id="547112572">
          <w:marLeft w:val="0"/>
          <w:marRight w:val="0"/>
          <w:marTop w:val="0"/>
          <w:marBottom w:val="0"/>
          <w:divBdr>
            <w:top w:val="none" w:sz="0" w:space="0" w:color="auto"/>
            <w:left w:val="none" w:sz="0" w:space="0" w:color="auto"/>
            <w:bottom w:val="none" w:sz="0" w:space="0" w:color="auto"/>
            <w:right w:val="none" w:sz="0" w:space="0" w:color="auto"/>
          </w:divBdr>
        </w:div>
        <w:div w:id="347372669">
          <w:marLeft w:val="0"/>
          <w:marRight w:val="0"/>
          <w:marTop w:val="0"/>
          <w:marBottom w:val="0"/>
          <w:divBdr>
            <w:top w:val="none" w:sz="0" w:space="0" w:color="auto"/>
            <w:left w:val="none" w:sz="0" w:space="0" w:color="auto"/>
            <w:bottom w:val="none" w:sz="0" w:space="0" w:color="auto"/>
            <w:right w:val="none" w:sz="0" w:space="0" w:color="auto"/>
          </w:divBdr>
        </w:div>
        <w:div w:id="1979916499">
          <w:marLeft w:val="0"/>
          <w:marRight w:val="0"/>
          <w:marTop w:val="0"/>
          <w:marBottom w:val="0"/>
          <w:divBdr>
            <w:top w:val="none" w:sz="0" w:space="0" w:color="auto"/>
            <w:left w:val="none" w:sz="0" w:space="0" w:color="auto"/>
            <w:bottom w:val="none" w:sz="0" w:space="0" w:color="auto"/>
            <w:right w:val="none" w:sz="0" w:space="0" w:color="auto"/>
          </w:divBdr>
        </w:div>
        <w:div w:id="1431776855">
          <w:marLeft w:val="0"/>
          <w:marRight w:val="0"/>
          <w:marTop w:val="0"/>
          <w:marBottom w:val="0"/>
          <w:divBdr>
            <w:top w:val="none" w:sz="0" w:space="0" w:color="auto"/>
            <w:left w:val="none" w:sz="0" w:space="0" w:color="auto"/>
            <w:bottom w:val="none" w:sz="0" w:space="0" w:color="auto"/>
            <w:right w:val="none" w:sz="0" w:space="0" w:color="auto"/>
          </w:divBdr>
        </w:div>
        <w:div w:id="1501119454">
          <w:marLeft w:val="0"/>
          <w:marRight w:val="0"/>
          <w:marTop w:val="0"/>
          <w:marBottom w:val="0"/>
          <w:divBdr>
            <w:top w:val="none" w:sz="0" w:space="0" w:color="auto"/>
            <w:left w:val="none" w:sz="0" w:space="0" w:color="auto"/>
            <w:bottom w:val="none" w:sz="0" w:space="0" w:color="auto"/>
            <w:right w:val="none" w:sz="0" w:space="0" w:color="auto"/>
          </w:divBdr>
        </w:div>
        <w:div w:id="1140461727">
          <w:marLeft w:val="0"/>
          <w:marRight w:val="0"/>
          <w:marTop w:val="0"/>
          <w:marBottom w:val="0"/>
          <w:divBdr>
            <w:top w:val="none" w:sz="0" w:space="0" w:color="auto"/>
            <w:left w:val="none" w:sz="0" w:space="0" w:color="auto"/>
            <w:bottom w:val="none" w:sz="0" w:space="0" w:color="auto"/>
            <w:right w:val="none" w:sz="0" w:space="0" w:color="auto"/>
          </w:divBdr>
        </w:div>
        <w:div w:id="999969753">
          <w:marLeft w:val="0"/>
          <w:marRight w:val="0"/>
          <w:marTop w:val="0"/>
          <w:marBottom w:val="0"/>
          <w:divBdr>
            <w:top w:val="none" w:sz="0" w:space="0" w:color="auto"/>
            <w:left w:val="none" w:sz="0" w:space="0" w:color="auto"/>
            <w:bottom w:val="none" w:sz="0" w:space="0" w:color="auto"/>
            <w:right w:val="none" w:sz="0" w:space="0" w:color="auto"/>
          </w:divBdr>
        </w:div>
        <w:div w:id="1484007928">
          <w:marLeft w:val="0"/>
          <w:marRight w:val="0"/>
          <w:marTop w:val="0"/>
          <w:marBottom w:val="0"/>
          <w:divBdr>
            <w:top w:val="none" w:sz="0" w:space="0" w:color="auto"/>
            <w:left w:val="none" w:sz="0" w:space="0" w:color="auto"/>
            <w:bottom w:val="none" w:sz="0" w:space="0" w:color="auto"/>
            <w:right w:val="none" w:sz="0" w:space="0" w:color="auto"/>
          </w:divBdr>
        </w:div>
        <w:div w:id="682243339">
          <w:marLeft w:val="0"/>
          <w:marRight w:val="0"/>
          <w:marTop w:val="0"/>
          <w:marBottom w:val="0"/>
          <w:divBdr>
            <w:top w:val="none" w:sz="0" w:space="0" w:color="auto"/>
            <w:left w:val="none" w:sz="0" w:space="0" w:color="auto"/>
            <w:bottom w:val="none" w:sz="0" w:space="0" w:color="auto"/>
            <w:right w:val="none" w:sz="0" w:space="0" w:color="auto"/>
          </w:divBdr>
        </w:div>
        <w:div w:id="1972443359">
          <w:marLeft w:val="0"/>
          <w:marRight w:val="0"/>
          <w:marTop w:val="0"/>
          <w:marBottom w:val="0"/>
          <w:divBdr>
            <w:top w:val="none" w:sz="0" w:space="0" w:color="auto"/>
            <w:left w:val="none" w:sz="0" w:space="0" w:color="auto"/>
            <w:bottom w:val="none" w:sz="0" w:space="0" w:color="auto"/>
            <w:right w:val="none" w:sz="0" w:space="0" w:color="auto"/>
          </w:divBdr>
        </w:div>
        <w:div w:id="1003895511">
          <w:marLeft w:val="0"/>
          <w:marRight w:val="0"/>
          <w:marTop w:val="0"/>
          <w:marBottom w:val="0"/>
          <w:divBdr>
            <w:top w:val="none" w:sz="0" w:space="0" w:color="auto"/>
            <w:left w:val="none" w:sz="0" w:space="0" w:color="auto"/>
            <w:bottom w:val="none" w:sz="0" w:space="0" w:color="auto"/>
            <w:right w:val="none" w:sz="0" w:space="0" w:color="auto"/>
          </w:divBdr>
        </w:div>
        <w:div w:id="1396781767">
          <w:marLeft w:val="0"/>
          <w:marRight w:val="0"/>
          <w:marTop w:val="0"/>
          <w:marBottom w:val="0"/>
          <w:divBdr>
            <w:top w:val="none" w:sz="0" w:space="0" w:color="auto"/>
            <w:left w:val="none" w:sz="0" w:space="0" w:color="auto"/>
            <w:bottom w:val="none" w:sz="0" w:space="0" w:color="auto"/>
            <w:right w:val="none" w:sz="0" w:space="0" w:color="auto"/>
          </w:divBdr>
        </w:div>
        <w:div w:id="262803173">
          <w:marLeft w:val="0"/>
          <w:marRight w:val="0"/>
          <w:marTop w:val="0"/>
          <w:marBottom w:val="0"/>
          <w:divBdr>
            <w:top w:val="none" w:sz="0" w:space="0" w:color="auto"/>
            <w:left w:val="none" w:sz="0" w:space="0" w:color="auto"/>
            <w:bottom w:val="none" w:sz="0" w:space="0" w:color="auto"/>
            <w:right w:val="none" w:sz="0" w:space="0" w:color="auto"/>
          </w:divBdr>
        </w:div>
        <w:div w:id="1928221892">
          <w:marLeft w:val="0"/>
          <w:marRight w:val="0"/>
          <w:marTop w:val="0"/>
          <w:marBottom w:val="0"/>
          <w:divBdr>
            <w:top w:val="none" w:sz="0" w:space="0" w:color="auto"/>
            <w:left w:val="none" w:sz="0" w:space="0" w:color="auto"/>
            <w:bottom w:val="none" w:sz="0" w:space="0" w:color="auto"/>
            <w:right w:val="none" w:sz="0" w:space="0" w:color="auto"/>
          </w:divBdr>
        </w:div>
        <w:div w:id="349307816">
          <w:marLeft w:val="0"/>
          <w:marRight w:val="0"/>
          <w:marTop w:val="0"/>
          <w:marBottom w:val="0"/>
          <w:divBdr>
            <w:top w:val="none" w:sz="0" w:space="0" w:color="auto"/>
            <w:left w:val="none" w:sz="0" w:space="0" w:color="auto"/>
            <w:bottom w:val="none" w:sz="0" w:space="0" w:color="auto"/>
            <w:right w:val="none" w:sz="0" w:space="0" w:color="auto"/>
          </w:divBdr>
        </w:div>
        <w:div w:id="980038859">
          <w:marLeft w:val="0"/>
          <w:marRight w:val="0"/>
          <w:marTop w:val="0"/>
          <w:marBottom w:val="0"/>
          <w:divBdr>
            <w:top w:val="none" w:sz="0" w:space="0" w:color="auto"/>
            <w:left w:val="none" w:sz="0" w:space="0" w:color="auto"/>
            <w:bottom w:val="none" w:sz="0" w:space="0" w:color="auto"/>
            <w:right w:val="none" w:sz="0" w:space="0" w:color="auto"/>
          </w:divBdr>
        </w:div>
        <w:div w:id="1859731655">
          <w:marLeft w:val="0"/>
          <w:marRight w:val="0"/>
          <w:marTop w:val="0"/>
          <w:marBottom w:val="0"/>
          <w:divBdr>
            <w:top w:val="none" w:sz="0" w:space="0" w:color="auto"/>
            <w:left w:val="none" w:sz="0" w:space="0" w:color="auto"/>
            <w:bottom w:val="none" w:sz="0" w:space="0" w:color="auto"/>
            <w:right w:val="none" w:sz="0" w:space="0" w:color="auto"/>
          </w:divBdr>
        </w:div>
        <w:div w:id="648704398">
          <w:marLeft w:val="0"/>
          <w:marRight w:val="0"/>
          <w:marTop w:val="0"/>
          <w:marBottom w:val="0"/>
          <w:divBdr>
            <w:top w:val="none" w:sz="0" w:space="0" w:color="auto"/>
            <w:left w:val="none" w:sz="0" w:space="0" w:color="auto"/>
            <w:bottom w:val="none" w:sz="0" w:space="0" w:color="auto"/>
            <w:right w:val="none" w:sz="0" w:space="0" w:color="auto"/>
          </w:divBdr>
        </w:div>
        <w:div w:id="1809471023">
          <w:marLeft w:val="0"/>
          <w:marRight w:val="0"/>
          <w:marTop w:val="0"/>
          <w:marBottom w:val="0"/>
          <w:divBdr>
            <w:top w:val="none" w:sz="0" w:space="0" w:color="auto"/>
            <w:left w:val="none" w:sz="0" w:space="0" w:color="auto"/>
            <w:bottom w:val="none" w:sz="0" w:space="0" w:color="auto"/>
            <w:right w:val="none" w:sz="0" w:space="0" w:color="auto"/>
          </w:divBdr>
        </w:div>
        <w:div w:id="1776896683">
          <w:marLeft w:val="0"/>
          <w:marRight w:val="0"/>
          <w:marTop w:val="0"/>
          <w:marBottom w:val="0"/>
          <w:divBdr>
            <w:top w:val="none" w:sz="0" w:space="0" w:color="auto"/>
            <w:left w:val="none" w:sz="0" w:space="0" w:color="auto"/>
            <w:bottom w:val="none" w:sz="0" w:space="0" w:color="auto"/>
            <w:right w:val="none" w:sz="0" w:space="0" w:color="auto"/>
          </w:divBdr>
        </w:div>
        <w:div w:id="634410842">
          <w:marLeft w:val="0"/>
          <w:marRight w:val="0"/>
          <w:marTop w:val="0"/>
          <w:marBottom w:val="0"/>
          <w:divBdr>
            <w:top w:val="none" w:sz="0" w:space="0" w:color="auto"/>
            <w:left w:val="none" w:sz="0" w:space="0" w:color="auto"/>
            <w:bottom w:val="none" w:sz="0" w:space="0" w:color="auto"/>
            <w:right w:val="none" w:sz="0" w:space="0" w:color="auto"/>
          </w:divBdr>
        </w:div>
        <w:div w:id="1033653377">
          <w:marLeft w:val="0"/>
          <w:marRight w:val="0"/>
          <w:marTop w:val="0"/>
          <w:marBottom w:val="0"/>
          <w:divBdr>
            <w:top w:val="none" w:sz="0" w:space="0" w:color="auto"/>
            <w:left w:val="none" w:sz="0" w:space="0" w:color="auto"/>
            <w:bottom w:val="none" w:sz="0" w:space="0" w:color="auto"/>
            <w:right w:val="none" w:sz="0" w:space="0" w:color="auto"/>
          </w:divBdr>
        </w:div>
        <w:div w:id="573198743">
          <w:marLeft w:val="0"/>
          <w:marRight w:val="0"/>
          <w:marTop w:val="0"/>
          <w:marBottom w:val="0"/>
          <w:divBdr>
            <w:top w:val="none" w:sz="0" w:space="0" w:color="auto"/>
            <w:left w:val="none" w:sz="0" w:space="0" w:color="auto"/>
            <w:bottom w:val="none" w:sz="0" w:space="0" w:color="auto"/>
            <w:right w:val="none" w:sz="0" w:space="0" w:color="auto"/>
          </w:divBdr>
        </w:div>
        <w:div w:id="728769080">
          <w:marLeft w:val="0"/>
          <w:marRight w:val="0"/>
          <w:marTop w:val="0"/>
          <w:marBottom w:val="0"/>
          <w:divBdr>
            <w:top w:val="none" w:sz="0" w:space="0" w:color="auto"/>
            <w:left w:val="none" w:sz="0" w:space="0" w:color="auto"/>
            <w:bottom w:val="none" w:sz="0" w:space="0" w:color="auto"/>
            <w:right w:val="none" w:sz="0" w:space="0" w:color="auto"/>
          </w:divBdr>
        </w:div>
        <w:div w:id="1500736670">
          <w:marLeft w:val="0"/>
          <w:marRight w:val="0"/>
          <w:marTop w:val="0"/>
          <w:marBottom w:val="0"/>
          <w:divBdr>
            <w:top w:val="none" w:sz="0" w:space="0" w:color="auto"/>
            <w:left w:val="none" w:sz="0" w:space="0" w:color="auto"/>
            <w:bottom w:val="none" w:sz="0" w:space="0" w:color="auto"/>
            <w:right w:val="none" w:sz="0" w:space="0" w:color="auto"/>
          </w:divBdr>
        </w:div>
        <w:div w:id="418259524">
          <w:marLeft w:val="0"/>
          <w:marRight w:val="0"/>
          <w:marTop w:val="0"/>
          <w:marBottom w:val="0"/>
          <w:divBdr>
            <w:top w:val="none" w:sz="0" w:space="0" w:color="auto"/>
            <w:left w:val="none" w:sz="0" w:space="0" w:color="auto"/>
            <w:bottom w:val="none" w:sz="0" w:space="0" w:color="auto"/>
            <w:right w:val="none" w:sz="0" w:space="0" w:color="auto"/>
          </w:divBdr>
        </w:div>
      </w:divsChild>
    </w:div>
    <w:div w:id="1342126517">
      <w:bodyDiv w:val="1"/>
      <w:marLeft w:val="0"/>
      <w:marRight w:val="0"/>
      <w:marTop w:val="0"/>
      <w:marBottom w:val="0"/>
      <w:divBdr>
        <w:top w:val="none" w:sz="0" w:space="0" w:color="auto"/>
        <w:left w:val="none" w:sz="0" w:space="0" w:color="auto"/>
        <w:bottom w:val="none" w:sz="0" w:space="0" w:color="auto"/>
        <w:right w:val="none" w:sz="0" w:space="0" w:color="auto"/>
      </w:divBdr>
      <w:divsChild>
        <w:div w:id="1588076966">
          <w:marLeft w:val="0"/>
          <w:marRight w:val="0"/>
          <w:marTop w:val="0"/>
          <w:marBottom w:val="0"/>
          <w:divBdr>
            <w:top w:val="none" w:sz="0" w:space="0" w:color="auto"/>
            <w:left w:val="none" w:sz="0" w:space="0" w:color="auto"/>
            <w:bottom w:val="none" w:sz="0" w:space="0" w:color="auto"/>
            <w:right w:val="none" w:sz="0" w:space="0" w:color="auto"/>
          </w:divBdr>
        </w:div>
        <w:div w:id="1549416657">
          <w:marLeft w:val="0"/>
          <w:marRight w:val="0"/>
          <w:marTop w:val="0"/>
          <w:marBottom w:val="0"/>
          <w:divBdr>
            <w:top w:val="none" w:sz="0" w:space="0" w:color="auto"/>
            <w:left w:val="none" w:sz="0" w:space="0" w:color="auto"/>
            <w:bottom w:val="none" w:sz="0" w:space="0" w:color="auto"/>
            <w:right w:val="none" w:sz="0" w:space="0" w:color="auto"/>
          </w:divBdr>
        </w:div>
        <w:div w:id="1405369372">
          <w:marLeft w:val="0"/>
          <w:marRight w:val="0"/>
          <w:marTop w:val="0"/>
          <w:marBottom w:val="0"/>
          <w:divBdr>
            <w:top w:val="none" w:sz="0" w:space="0" w:color="auto"/>
            <w:left w:val="none" w:sz="0" w:space="0" w:color="auto"/>
            <w:bottom w:val="none" w:sz="0" w:space="0" w:color="auto"/>
            <w:right w:val="none" w:sz="0" w:space="0" w:color="auto"/>
          </w:divBdr>
        </w:div>
        <w:div w:id="446513767">
          <w:marLeft w:val="0"/>
          <w:marRight w:val="0"/>
          <w:marTop w:val="0"/>
          <w:marBottom w:val="0"/>
          <w:divBdr>
            <w:top w:val="none" w:sz="0" w:space="0" w:color="auto"/>
            <w:left w:val="none" w:sz="0" w:space="0" w:color="auto"/>
            <w:bottom w:val="none" w:sz="0" w:space="0" w:color="auto"/>
            <w:right w:val="none" w:sz="0" w:space="0" w:color="auto"/>
          </w:divBdr>
        </w:div>
        <w:div w:id="123013279">
          <w:marLeft w:val="0"/>
          <w:marRight w:val="0"/>
          <w:marTop w:val="0"/>
          <w:marBottom w:val="0"/>
          <w:divBdr>
            <w:top w:val="none" w:sz="0" w:space="0" w:color="auto"/>
            <w:left w:val="none" w:sz="0" w:space="0" w:color="auto"/>
            <w:bottom w:val="none" w:sz="0" w:space="0" w:color="auto"/>
            <w:right w:val="none" w:sz="0" w:space="0" w:color="auto"/>
          </w:divBdr>
        </w:div>
        <w:div w:id="1142768243">
          <w:marLeft w:val="0"/>
          <w:marRight w:val="0"/>
          <w:marTop w:val="0"/>
          <w:marBottom w:val="0"/>
          <w:divBdr>
            <w:top w:val="none" w:sz="0" w:space="0" w:color="auto"/>
            <w:left w:val="none" w:sz="0" w:space="0" w:color="auto"/>
            <w:bottom w:val="none" w:sz="0" w:space="0" w:color="auto"/>
            <w:right w:val="none" w:sz="0" w:space="0" w:color="auto"/>
          </w:divBdr>
        </w:div>
        <w:div w:id="1512917656">
          <w:marLeft w:val="0"/>
          <w:marRight w:val="0"/>
          <w:marTop w:val="0"/>
          <w:marBottom w:val="0"/>
          <w:divBdr>
            <w:top w:val="none" w:sz="0" w:space="0" w:color="auto"/>
            <w:left w:val="none" w:sz="0" w:space="0" w:color="auto"/>
            <w:bottom w:val="none" w:sz="0" w:space="0" w:color="auto"/>
            <w:right w:val="none" w:sz="0" w:space="0" w:color="auto"/>
          </w:divBdr>
        </w:div>
        <w:div w:id="960572813">
          <w:marLeft w:val="0"/>
          <w:marRight w:val="0"/>
          <w:marTop w:val="0"/>
          <w:marBottom w:val="0"/>
          <w:divBdr>
            <w:top w:val="none" w:sz="0" w:space="0" w:color="auto"/>
            <w:left w:val="none" w:sz="0" w:space="0" w:color="auto"/>
            <w:bottom w:val="none" w:sz="0" w:space="0" w:color="auto"/>
            <w:right w:val="none" w:sz="0" w:space="0" w:color="auto"/>
          </w:divBdr>
        </w:div>
        <w:div w:id="25495062">
          <w:marLeft w:val="0"/>
          <w:marRight w:val="0"/>
          <w:marTop w:val="0"/>
          <w:marBottom w:val="0"/>
          <w:divBdr>
            <w:top w:val="none" w:sz="0" w:space="0" w:color="auto"/>
            <w:left w:val="none" w:sz="0" w:space="0" w:color="auto"/>
            <w:bottom w:val="none" w:sz="0" w:space="0" w:color="auto"/>
            <w:right w:val="none" w:sz="0" w:space="0" w:color="auto"/>
          </w:divBdr>
        </w:div>
        <w:div w:id="2046246631">
          <w:marLeft w:val="0"/>
          <w:marRight w:val="0"/>
          <w:marTop w:val="0"/>
          <w:marBottom w:val="0"/>
          <w:divBdr>
            <w:top w:val="none" w:sz="0" w:space="0" w:color="auto"/>
            <w:left w:val="none" w:sz="0" w:space="0" w:color="auto"/>
            <w:bottom w:val="none" w:sz="0" w:space="0" w:color="auto"/>
            <w:right w:val="none" w:sz="0" w:space="0" w:color="auto"/>
          </w:divBdr>
        </w:div>
        <w:div w:id="938831998">
          <w:marLeft w:val="0"/>
          <w:marRight w:val="0"/>
          <w:marTop w:val="0"/>
          <w:marBottom w:val="0"/>
          <w:divBdr>
            <w:top w:val="none" w:sz="0" w:space="0" w:color="auto"/>
            <w:left w:val="none" w:sz="0" w:space="0" w:color="auto"/>
            <w:bottom w:val="none" w:sz="0" w:space="0" w:color="auto"/>
            <w:right w:val="none" w:sz="0" w:space="0" w:color="auto"/>
          </w:divBdr>
        </w:div>
        <w:div w:id="1189609610">
          <w:marLeft w:val="0"/>
          <w:marRight w:val="0"/>
          <w:marTop w:val="0"/>
          <w:marBottom w:val="0"/>
          <w:divBdr>
            <w:top w:val="none" w:sz="0" w:space="0" w:color="auto"/>
            <w:left w:val="none" w:sz="0" w:space="0" w:color="auto"/>
            <w:bottom w:val="none" w:sz="0" w:space="0" w:color="auto"/>
            <w:right w:val="none" w:sz="0" w:space="0" w:color="auto"/>
          </w:divBdr>
        </w:div>
        <w:div w:id="641275102">
          <w:marLeft w:val="0"/>
          <w:marRight w:val="0"/>
          <w:marTop w:val="0"/>
          <w:marBottom w:val="0"/>
          <w:divBdr>
            <w:top w:val="none" w:sz="0" w:space="0" w:color="auto"/>
            <w:left w:val="none" w:sz="0" w:space="0" w:color="auto"/>
            <w:bottom w:val="none" w:sz="0" w:space="0" w:color="auto"/>
            <w:right w:val="none" w:sz="0" w:space="0" w:color="auto"/>
          </w:divBdr>
        </w:div>
        <w:div w:id="699546165">
          <w:marLeft w:val="0"/>
          <w:marRight w:val="0"/>
          <w:marTop w:val="0"/>
          <w:marBottom w:val="0"/>
          <w:divBdr>
            <w:top w:val="none" w:sz="0" w:space="0" w:color="auto"/>
            <w:left w:val="none" w:sz="0" w:space="0" w:color="auto"/>
            <w:bottom w:val="none" w:sz="0" w:space="0" w:color="auto"/>
            <w:right w:val="none" w:sz="0" w:space="0" w:color="auto"/>
          </w:divBdr>
        </w:div>
        <w:div w:id="534536253">
          <w:marLeft w:val="0"/>
          <w:marRight w:val="0"/>
          <w:marTop w:val="0"/>
          <w:marBottom w:val="0"/>
          <w:divBdr>
            <w:top w:val="none" w:sz="0" w:space="0" w:color="auto"/>
            <w:left w:val="none" w:sz="0" w:space="0" w:color="auto"/>
            <w:bottom w:val="none" w:sz="0" w:space="0" w:color="auto"/>
            <w:right w:val="none" w:sz="0" w:space="0" w:color="auto"/>
          </w:divBdr>
        </w:div>
        <w:div w:id="454257057">
          <w:marLeft w:val="0"/>
          <w:marRight w:val="0"/>
          <w:marTop w:val="0"/>
          <w:marBottom w:val="0"/>
          <w:divBdr>
            <w:top w:val="none" w:sz="0" w:space="0" w:color="auto"/>
            <w:left w:val="none" w:sz="0" w:space="0" w:color="auto"/>
            <w:bottom w:val="none" w:sz="0" w:space="0" w:color="auto"/>
            <w:right w:val="none" w:sz="0" w:space="0" w:color="auto"/>
          </w:divBdr>
        </w:div>
        <w:div w:id="1588615731">
          <w:marLeft w:val="0"/>
          <w:marRight w:val="0"/>
          <w:marTop w:val="0"/>
          <w:marBottom w:val="0"/>
          <w:divBdr>
            <w:top w:val="none" w:sz="0" w:space="0" w:color="auto"/>
            <w:left w:val="none" w:sz="0" w:space="0" w:color="auto"/>
            <w:bottom w:val="none" w:sz="0" w:space="0" w:color="auto"/>
            <w:right w:val="none" w:sz="0" w:space="0" w:color="auto"/>
          </w:divBdr>
        </w:div>
        <w:div w:id="2008895577">
          <w:marLeft w:val="0"/>
          <w:marRight w:val="0"/>
          <w:marTop w:val="0"/>
          <w:marBottom w:val="0"/>
          <w:divBdr>
            <w:top w:val="none" w:sz="0" w:space="0" w:color="auto"/>
            <w:left w:val="none" w:sz="0" w:space="0" w:color="auto"/>
            <w:bottom w:val="none" w:sz="0" w:space="0" w:color="auto"/>
            <w:right w:val="none" w:sz="0" w:space="0" w:color="auto"/>
          </w:divBdr>
        </w:div>
        <w:div w:id="1967857802">
          <w:marLeft w:val="0"/>
          <w:marRight w:val="0"/>
          <w:marTop w:val="0"/>
          <w:marBottom w:val="0"/>
          <w:divBdr>
            <w:top w:val="none" w:sz="0" w:space="0" w:color="auto"/>
            <w:left w:val="none" w:sz="0" w:space="0" w:color="auto"/>
            <w:bottom w:val="none" w:sz="0" w:space="0" w:color="auto"/>
            <w:right w:val="none" w:sz="0" w:space="0" w:color="auto"/>
          </w:divBdr>
        </w:div>
        <w:div w:id="1676569936">
          <w:marLeft w:val="0"/>
          <w:marRight w:val="0"/>
          <w:marTop w:val="0"/>
          <w:marBottom w:val="0"/>
          <w:divBdr>
            <w:top w:val="none" w:sz="0" w:space="0" w:color="auto"/>
            <w:left w:val="none" w:sz="0" w:space="0" w:color="auto"/>
            <w:bottom w:val="none" w:sz="0" w:space="0" w:color="auto"/>
            <w:right w:val="none" w:sz="0" w:space="0" w:color="auto"/>
          </w:divBdr>
        </w:div>
        <w:div w:id="747382862">
          <w:marLeft w:val="0"/>
          <w:marRight w:val="0"/>
          <w:marTop w:val="0"/>
          <w:marBottom w:val="0"/>
          <w:divBdr>
            <w:top w:val="none" w:sz="0" w:space="0" w:color="auto"/>
            <w:left w:val="none" w:sz="0" w:space="0" w:color="auto"/>
            <w:bottom w:val="none" w:sz="0" w:space="0" w:color="auto"/>
            <w:right w:val="none" w:sz="0" w:space="0" w:color="auto"/>
          </w:divBdr>
        </w:div>
        <w:div w:id="1427313783">
          <w:marLeft w:val="0"/>
          <w:marRight w:val="0"/>
          <w:marTop w:val="0"/>
          <w:marBottom w:val="0"/>
          <w:divBdr>
            <w:top w:val="none" w:sz="0" w:space="0" w:color="auto"/>
            <w:left w:val="none" w:sz="0" w:space="0" w:color="auto"/>
            <w:bottom w:val="none" w:sz="0" w:space="0" w:color="auto"/>
            <w:right w:val="none" w:sz="0" w:space="0" w:color="auto"/>
          </w:divBdr>
        </w:div>
        <w:div w:id="877427650">
          <w:marLeft w:val="0"/>
          <w:marRight w:val="0"/>
          <w:marTop w:val="0"/>
          <w:marBottom w:val="0"/>
          <w:divBdr>
            <w:top w:val="none" w:sz="0" w:space="0" w:color="auto"/>
            <w:left w:val="none" w:sz="0" w:space="0" w:color="auto"/>
            <w:bottom w:val="none" w:sz="0" w:space="0" w:color="auto"/>
            <w:right w:val="none" w:sz="0" w:space="0" w:color="auto"/>
          </w:divBdr>
        </w:div>
        <w:div w:id="1684015891">
          <w:marLeft w:val="0"/>
          <w:marRight w:val="0"/>
          <w:marTop w:val="0"/>
          <w:marBottom w:val="0"/>
          <w:divBdr>
            <w:top w:val="none" w:sz="0" w:space="0" w:color="auto"/>
            <w:left w:val="none" w:sz="0" w:space="0" w:color="auto"/>
            <w:bottom w:val="none" w:sz="0" w:space="0" w:color="auto"/>
            <w:right w:val="none" w:sz="0" w:space="0" w:color="auto"/>
          </w:divBdr>
        </w:div>
        <w:div w:id="1859150463">
          <w:marLeft w:val="0"/>
          <w:marRight w:val="0"/>
          <w:marTop w:val="0"/>
          <w:marBottom w:val="0"/>
          <w:divBdr>
            <w:top w:val="none" w:sz="0" w:space="0" w:color="auto"/>
            <w:left w:val="none" w:sz="0" w:space="0" w:color="auto"/>
            <w:bottom w:val="none" w:sz="0" w:space="0" w:color="auto"/>
            <w:right w:val="none" w:sz="0" w:space="0" w:color="auto"/>
          </w:divBdr>
        </w:div>
        <w:div w:id="1405223028">
          <w:marLeft w:val="0"/>
          <w:marRight w:val="0"/>
          <w:marTop w:val="0"/>
          <w:marBottom w:val="0"/>
          <w:divBdr>
            <w:top w:val="none" w:sz="0" w:space="0" w:color="auto"/>
            <w:left w:val="none" w:sz="0" w:space="0" w:color="auto"/>
            <w:bottom w:val="none" w:sz="0" w:space="0" w:color="auto"/>
            <w:right w:val="none" w:sz="0" w:space="0" w:color="auto"/>
          </w:divBdr>
        </w:div>
        <w:div w:id="1833712034">
          <w:marLeft w:val="0"/>
          <w:marRight w:val="0"/>
          <w:marTop w:val="0"/>
          <w:marBottom w:val="0"/>
          <w:divBdr>
            <w:top w:val="none" w:sz="0" w:space="0" w:color="auto"/>
            <w:left w:val="none" w:sz="0" w:space="0" w:color="auto"/>
            <w:bottom w:val="none" w:sz="0" w:space="0" w:color="auto"/>
            <w:right w:val="none" w:sz="0" w:space="0" w:color="auto"/>
          </w:divBdr>
        </w:div>
        <w:div w:id="165019837">
          <w:marLeft w:val="0"/>
          <w:marRight w:val="0"/>
          <w:marTop w:val="0"/>
          <w:marBottom w:val="0"/>
          <w:divBdr>
            <w:top w:val="none" w:sz="0" w:space="0" w:color="auto"/>
            <w:left w:val="none" w:sz="0" w:space="0" w:color="auto"/>
            <w:bottom w:val="none" w:sz="0" w:space="0" w:color="auto"/>
            <w:right w:val="none" w:sz="0" w:space="0" w:color="auto"/>
          </w:divBdr>
        </w:div>
        <w:div w:id="1451129121">
          <w:marLeft w:val="0"/>
          <w:marRight w:val="0"/>
          <w:marTop w:val="0"/>
          <w:marBottom w:val="0"/>
          <w:divBdr>
            <w:top w:val="none" w:sz="0" w:space="0" w:color="auto"/>
            <w:left w:val="none" w:sz="0" w:space="0" w:color="auto"/>
            <w:bottom w:val="none" w:sz="0" w:space="0" w:color="auto"/>
            <w:right w:val="none" w:sz="0" w:space="0" w:color="auto"/>
          </w:divBdr>
        </w:div>
        <w:div w:id="597834565">
          <w:marLeft w:val="0"/>
          <w:marRight w:val="0"/>
          <w:marTop w:val="0"/>
          <w:marBottom w:val="0"/>
          <w:divBdr>
            <w:top w:val="none" w:sz="0" w:space="0" w:color="auto"/>
            <w:left w:val="none" w:sz="0" w:space="0" w:color="auto"/>
            <w:bottom w:val="none" w:sz="0" w:space="0" w:color="auto"/>
            <w:right w:val="none" w:sz="0" w:space="0" w:color="auto"/>
          </w:divBdr>
        </w:div>
        <w:div w:id="1553344584">
          <w:marLeft w:val="0"/>
          <w:marRight w:val="0"/>
          <w:marTop w:val="0"/>
          <w:marBottom w:val="0"/>
          <w:divBdr>
            <w:top w:val="none" w:sz="0" w:space="0" w:color="auto"/>
            <w:left w:val="none" w:sz="0" w:space="0" w:color="auto"/>
            <w:bottom w:val="none" w:sz="0" w:space="0" w:color="auto"/>
            <w:right w:val="none" w:sz="0" w:space="0" w:color="auto"/>
          </w:divBdr>
        </w:div>
        <w:div w:id="1928414587">
          <w:marLeft w:val="0"/>
          <w:marRight w:val="0"/>
          <w:marTop w:val="0"/>
          <w:marBottom w:val="0"/>
          <w:divBdr>
            <w:top w:val="none" w:sz="0" w:space="0" w:color="auto"/>
            <w:left w:val="none" w:sz="0" w:space="0" w:color="auto"/>
            <w:bottom w:val="none" w:sz="0" w:space="0" w:color="auto"/>
            <w:right w:val="none" w:sz="0" w:space="0" w:color="auto"/>
          </w:divBdr>
        </w:div>
        <w:div w:id="549849761">
          <w:marLeft w:val="0"/>
          <w:marRight w:val="0"/>
          <w:marTop w:val="0"/>
          <w:marBottom w:val="0"/>
          <w:divBdr>
            <w:top w:val="none" w:sz="0" w:space="0" w:color="auto"/>
            <w:left w:val="none" w:sz="0" w:space="0" w:color="auto"/>
            <w:bottom w:val="none" w:sz="0" w:space="0" w:color="auto"/>
            <w:right w:val="none" w:sz="0" w:space="0" w:color="auto"/>
          </w:divBdr>
        </w:div>
        <w:div w:id="1003165021">
          <w:marLeft w:val="0"/>
          <w:marRight w:val="0"/>
          <w:marTop w:val="0"/>
          <w:marBottom w:val="0"/>
          <w:divBdr>
            <w:top w:val="none" w:sz="0" w:space="0" w:color="auto"/>
            <w:left w:val="none" w:sz="0" w:space="0" w:color="auto"/>
            <w:bottom w:val="none" w:sz="0" w:space="0" w:color="auto"/>
            <w:right w:val="none" w:sz="0" w:space="0" w:color="auto"/>
          </w:divBdr>
        </w:div>
        <w:div w:id="295380192">
          <w:marLeft w:val="0"/>
          <w:marRight w:val="0"/>
          <w:marTop w:val="0"/>
          <w:marBottom w:val="0"/>
          <w:divBdr>
            <w:top w:val="none" w:sz="0" w:space="0" w:color="auto"/>
            <w:left w:val="none" w:sz="0" w:space="0" w:color="auto"/>
            <w:bottom w:val="none" w:sz="0" w:space="0" w:color="auto"/>
            <w:right w:val="none" w:sz="0" w:space="0" w:color="auto"/>
          </w:divBdr>
        </w:div>
        <w:div w:id="1157113044">
          <w:marLeft w:val="0"/>
          <w:marRight w:val="0"/>
          <w:marTop w:val="0"/>
          <w:marBottom w:val="0"/>
          <w:divBdr>
            <w:top w:val="none" w:sz="0" w:space="0" w:color="auto"/>
            <w:left w:val="none" w:sz="0" w:space="0" w:color="auto"/>
            <w:bottom w:val="none" w:sz="0" w:space="0" w:color="auto"/>
            <w:right w:val="none" w:sz="0" w:space="0" w:color="auto"/>
          </w:divBdr>
        </w:div>
        <w:div w:id="1989044656">
          <w:marLeft w:val="0"/>
          <w:marRight w:val="0"/>
          <w:marTop w:val="0"/>
          <w:marBottom w:val="0"/>
          <w:divBdr>
            <w:top w:val="none" w:sz="0" w:space="0" w:color="auto"/>
            <w:left w:val="none" w:sz="0" w:space="0" w:color="auto"/>
            <w:bottom w:val="none" w:sz="0" w:space="0" w:color="auto"/>
            <w:right w:val="none" w:sz="0" w:space="0" w:color="auto"/>
          </w:divBdr>
        </w:div>
        <w:div w:id="1055930694">
          <w:marLeft w:val="0"/>
          <w:marRight w:val="0"/>
          <w:marTop w:val="0"/>
          <w:marBottom w:val="0"/>
          <w:divBdr>
            <w:top w:val="none" w:sz="0" w:space="0" w:color="auto"/>
            <w:left w:val="none" w:sz="0" w:space="0" w:color="auto"/>
            <w:bottom w:val="none" w:sz="0" w:space="0" w:color="auto"/>
            <w:right w:val="none" w:sz="0" w:space="0" w:color="auto"/>
          </w:divBdr>
        </w:div>
      </w:divsChild>
    </w:div>
    <w:div w:id="1923222875">
      <w:bodyDiv w:val="1"/>
      <w:marLeft w:val="0"/>
      <w:marRight w:val="0"/>
      <w:marTop w:val="0"/>
      <w:marBottom w:val="0"/>
      <w:divBdr>
        <w:top w:val="none" w:sz="0" w:space="0" w:color="auto"/>
        <w:left w:val="none" w:sz="0" w:space="0" w:color="auto"/>
        <w:bottom w:val="none" w:sz="0" w:space="0" w:color="auto"/>
        <w:right w:val="none" w:sz="0" w:space="0" w:color="auto"/>
      </w:divBdr>
      <w:divsChild>
        <w:div w:id="1101099449">
          <w:marLeft w:val="0"/>
          <w:marRight w:val="0"/>
          <w:marTop w:val="240"/>
          <w:marBottom w:val="240"/>
          <w:divBdr>
            <w:top w:val="none" w:sz="0" w:space="0" w:color="auto"/>
            <w:left w:val="none" w:sz="0" w:space="0" w:color="auto"/>
            <w:bottom w:val="none" w:sz="0" w:space="0" w:color="auto"/>
            <w:right w:val="none" w:sz="0" w:space="0" w:color="auto"/>
          </w:divBdr>
        </w:div>
        <w:div w:id="1855652068">
          <w:marLeft w:val="0"/>
          <w:marRight w:val="0"/>
          <w:marTop w:val="240"/>
          <w:marBottom w:val="240"/>
          <w:divBdr>
            <w:top w:val="none" w:sz="0" w:space="0" w:color="auto"/>
            <w:left w:val="none" w:sz="0" w:space="0" w:color="auto"/>
            <w:bottom w:val="none" w:sz="0" w:space="0" w:color="auto"/>
            <w:right w:val="none" w:sz="0" w:space="0" w:color="auto"/>
          </w:divBdr>
        </w:div>
        <w:div w:id="836922233">
          <w:marLeft w:val="0"/>
          <w:marRight w:val="0"/>
          <w:marTop w:val="240"/>
          <w:marBottom w:val="240"/>
          <w:divBdr>
            <w:top w:val="none" w:sz="0" w:space="0" w:color="auto"/>
            <w:left w:val="none" w:sz="0" w:space="0" w:color="auto"/>
            <w:bottom w:val="none" w:sz="0" w:space="0" w:color="auto"/>
            <w:right w:val="none" w:sz="0" w:space="0" w:color="auto"/>
          </w:divBdr>
        </w:div>
        <w:div w:id="665399407">
          <w:marLeft w:val="0"/>
          <w:marRight w:val="0"/>
          <w:marTop w:val="240"/>
          <w:marBottom w:val="240"/>
          <w:divBdr>
            <w:top w:val="none" w:sz="0" w:space="0" w:color="auto"/>
            <w:left w:val="none" w:sz="0" w:space="0" w:color="auto"/>
            <w:bottom w:val="none" w:sz="0" w:space="0" w:color="auto"/>
            <w:right w:val="none" w:sz="0" w:space="0" w:color="auto"/>
          </w:divBdr>
        </w:div>
        <w:div w:id="759642569">
          <w:marLeft w:val="0"/>
          <w:marRight w:val="0"/>
          <w:marTop w:val="240"/>
          <w:marBottom w:val="240"/>
          <w:divBdr>
            <w:top w:val="none" w:sz="0" w:space="0" w:color="auto"/>
            <w:left w:val="none" w:sz="0" w:space="0" w:color="auto"/>
            <w:bottom w:val="none" w:sz="0" w:space="0" w:color="auto"/>
            <w:right w:val="none" w:sz="0" w:space="0" w:color="auto"/>
          </w:divBdr>
        </w:div>
        <w:div w:id="161286175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dyssey-Homer/dp/0393356256/ref=sr_1_3?crid=D6AE2YDB60FX&amp;keywords=the+odyssey+emily+wilson+paperback&amp;qid=1556035328&amp;s=gateway&amp;sprefix=the+odyssey%2Caps%2C150&amp;sr=8-3" TargetMode="External"/><Relationship Id="rId13" Type="http://schemas.openxmlformats.org/officeDocument/2006/relationships/hyperlink" Target="https://www.amazon.com/Beggar-King-Secret-Happiness-Story/dp/1565125126/ref=sr_1_1?crid=1WKS0JEQ655W1&amp;keywords=the+beggar+king+and+the+secret+of+happiness&amp;qid=1684862455&amp;s=audible&amp;sprefix=the+beggar+king+and+the+%2Caudible%2C93&amp;sr=1-1-catcorr" TargetMode="External"/><Relationship Id="rId3" Type="http://schemas.openxmlformats.org/officeDocument/2006/relationships/styles" Target="styles.xml"/><Relationship Id="rId7" Type="http://schemas.openxmlformats.org/officeDocument/2006/relationships/hyperlink" Target="https://www.amazon.com/Lust-Chaos-War-Fate-Mythology/dp/1623156777/ref=sr_1_fkmrnull_1?crid=UJCEFCE29CKK&amp;keywords=lust+chaos+war+fate&amp;qid=1556035184&amp;s=gateway&amp;sprefix=lust+chaos%2Caps%2C140&amp;sr=8-1-fkmrnull" TargetMode="External"/><Relationship Id="rId12" Type="http://schemas.openxmlformats.org/officeDocument/2006/relationships/hyperlink" Target="https://www.amazon.com/The-Grapes-of-Wrath-audiobook/dp/B0055WXT56/ref=sr_1_1?crid=22JW3DRNVRZ72&amp;keywords=the+grapes+of+wrath+book&amp;qid=1684862241&amp;s=books&amp;sprefix=the+Grapes+of+%2Cstripbooks%2C98&amp;sr=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erbachms@gm.sbac.edu" TargetMode="External"/><Relationship Id="rId11" Type="http://schemas.openxmlformats.org/officeDocument/2006/relationships/hyperlink" Target="https://www.amazon.com/BIBLE-LITERATURE-ANTHOLOGY-Points-Departure/dp/0673294242/ref=sr_1_1?crid=2Z9N6TYAM38EH&amp;keywords=the+bible+as%2Fin+literature&amp;qid=1684862060&amp;s=books&amp;sprefix=the+bible+as%2Fin+literature%2Cstripbooks%2C100&amp;sr=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Epic-Gilgamesh/dp/014044100X/ref=sr_1_1?crid=2G1JYNNV8L0U3&amp;keywords=the+epic+of+gilgamesh+sandars&amp;qid=1684861956&amp;s=books&amp;sprefix=the+epic+of+gilgamesh+sandars%2Cstripbooks%2C89&amp;sr=1-1" TargetMode="External"/><Relationship Id="rId4" Type="http://schemas.openxmlformats.org/officeDocument/2006/relationships/settings" Target="settings.xml"/><Relationship Id="rId9" Type="http://schemas.openxmlformats.org/officeDocument/2006/relationships/hyperlink" Target="mailto:auerbachms@gm.sba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CFF7-0E3D-4225-A8D9-40996E9D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 Auerbach</dc:creator>
  <cp:keywords/>
  <dc:description/>
  <cp:lastModifiedBy>Margaret S. Auerbach</cp:lastModifiedBy>
  <cp:revision>5</cp:revision>
  <cp:lastPrinted>2022-05-27T18:39:00Z</cp:lastPrinted>
  <dcterms:created xsi:type="dcterms:W3CDTF">2023-05-23T16:34:00Z</dcterms:created>
  <dcterms:modified xsi:type="dcterms:W3CDTF">2023-05-23T17:32:00Z</dcterms:modified>
</cp:coreProperties>
</file>